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156127">
        <w:tc>
          <w:tcPr>
            <w:tcW w:w="1985" w:type="dxa"/>
            <w:shd w:val="clear" w:color="auto" w:fill="auto"/>
          </w:tcPr>
          <w:p w:rsidR="00156127" w:rsidRDefault="00425B82">
            <w:pPr>
              <w:spacing w:after="0" w:line="240" w:lineRule="auto"/>
              <w:ind w:firstLine="176"/>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ru-RU"/>
              </w:rPr>
              <w:drawing>
                <wp:inline distT="0" distB="0" distL="0" distR="0">
                  <wp:extent cx="878840" cy="1235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78840" cy="1235075"/>
                          </a:xfrm>
                          <a:prstGeom prst="rect">
                            <a:avLst/>
                          </a:prstGeom>
                          <a:noFill/>
                          <a:ln>
                            <a:noFill/>
                          </a:ln>
                        </pic:spPr>
                      </pic:pic>
                    </a:graphicData>
                  </a:graphic>
                </wp:inline>
              </w:drawing>
            </w:r>
          </w:p>
        </w:tc>
        <w:tc>
          <w:tcPr>
            <w:tcW w:w="7855" w:type="dxa"/>
            <w:shd w:val="clear" w:color="auto" w:fill="auto"/>
          </w:tcPr>
          <w:p w:rsidR="00156127" w:rsidRDefault="00425B82">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Автономная некоммерческая образовательная организация</w:t>
            </w:r>
          </w:p>
          <w:p w:rsidR="00156127" w:rsidRDefault="00425B82">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высшего образования Центросоюза Российской Федерации</w:t>
            </w:r>
          </w:p>
          <w:p w:rsidR="00156127" w:rsidRDefault="00425B82">
            <w:pPr>
              <w:spacing w:after="0" w:line="360" w:lineRule="auto"/>
              <w:ind w:hanging="108"/>
              <w:jc w:val="center"/>
              <w:rPr>
                <w:rFonts w:ascii="Times New Roman" w:eastAsia="Times New Roman" w:hAnsi="Times New Roman" w:cs="Times New Roman"/>
                <w:b/>
                <w:sz w:val="20"/>
                <w:szCs w:val="20"/>
              </w:rPr>
            </w:pPr>
            <w:r>
              <w:rPr>
                <w:rFonts w:ascii="Times New Roman" w:eastAsia="Times New Roman" w:hAnsi="Times New Roman" w:cs="Times New Roman"/>
                <w:b/>
                <w:sz w:val="28"/>
                <w:szCs w:val="28"/>
              </w:rPr>
              <w:t>«Сибирский университет потребительской кооперации»</w:t>
            </w:r>
          </w:p>
          <w:p w:rsidR="00156127" w:rsidRDefault="00156127">
            <w:pPr>
              <w:spacing w:after="0" w:line="360" w:lineRule="auto"/>
              <w:ind w:firstLine="176"/>
              <w:rPr>
                <w:rFonts w:ascii="Times New Roman" w:eastAsia="Times New Roman" w:hAnsi="Times New Roman" w:cs="Times New Roman"/>
                <w:sz w:val="28"/>
                <w:szCs w:val="28"/>
              </w:rPr>
            </w:pPr>
          </w:p>
        </w:tc>
      </w:tr>
    </w:tbl>
    <w:p w:rsidR="00156127" w:rsidRDefault="00156127">
      <w:pPr>
        <w:spacing w:after="0" w:line="240" w:lineRule="auto"/>
        <w:contextualSpacing/>
        <w:jc w:val="center"/>
        <w:rPr>
          <w:rFonts w:ascii="Times New Roman" w:eastAsia="Times New Roman" w:hAnsi="Times New Roman" w:cs="Times New Roman"/>
          <w:b/>
          <w:sz w:val="32"/>
          <w:szCs w:val="32"/>
        </w:rPr>
      </w:pPr>
    </w:p>
    <w:tbl>
      <w:tblPr>
        <w:tblW w:w="0" w:type="auto"/>
        <w:tblLook w:val="04A0" w:firstRow="1" w:lastRow="0" w:firstColumn="1" w:lastColumn="0" w:noHBand="0" w:noVBand="1"/>
      </w:tblPr>
      <w:tblGrid>
        <w:gridCol w:w="9853"/>
      </w:tblGrid>
      <w:tr w:rsidR="00156127">
        <w:tc>
          <w:tcPr>
            <w:tcW w:w="9853" w:type="dxa"/>
            <w:shd w:val="clear" w:color="auto" w:fill="auto"/>
          </w:tcPr>
          <w:p w:rsidR="00156127" w:rsidRDefault="00425B82">
            <w:pPr>
              <w:tabs>
                <w:tab w:val="left" w:pos="5103"/>
                <w:tab w:val="left" w:pos="6663"/>
              </w:tabs>
              <w:spacing w:after="0" w:line="240" w:lineRule="auto"/>
              <w:ind w:left="5103"/>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УТВЕРЖДАЮ </w:t>
            </w:r>
          </w:p>
          <w:p w:rsidR="00156127" w:rsidRDefault="00425B82">
            <w:pPr>
              <w:widowControl w:val="0"/>
              <w:tabs>
                <w:tab w:val="left" w:pos="567"/>
                <w:tab w:val="left" w:pos="709"/>
                <w:tab w:val="left" w:pos="3011"/>
                <w:tab w:val="left" w:pos="5245"/>
              </w:tabs>
              <w:overflowPunct w:val="0"/>
              <w:autoSpaceDE w:val="0"/>
              <w:autoSpaceDN w:val="0"/>
              <w:adjustRightInd w:val="0"/>
              <w:spacing w:after="0" w:line="240" w:lineRule="auto"/>
              <w:ind w:left="5103" w:right="85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Проректор по учебной работе </w:t>
            </w:r>
          </w:p>
          <w:p w:rsidR="00156127" w:rsidRDefault="00425B82">
            <w:pPr>
              <w:widowControl w:val="0"/>
              <w:tabs>
                <w:tab w:val="left" w:pos="567"/>
                <w:tab w:val="left" w:pos="709"/>
                <w:tab w:val="left" w:pos="5670"/>
              </w:tabs>
              <w:overflowPunct w:val="0"/>
              <w:autoSpaceDE w:val="0"/>
              <w:autoSpaceDN w:val="0"/>
              <w:adjustRightInd w:val="0"/>
              <w:spacing w:after="0" w:line="240" w:lineRule="auto"/>
              <w:ind w:left="5103" w:right="141"/>
              <w:textAlignment w:val="baseline"/>
              <w:rPr>
                <w:rFonts w:ascii="Times New Roman" w:eastAsia="Times New Roman" w:hAnsi="Times New Roman" w:cs="Times New Roman"/>
                <w:color w:val="000000"/>
                <w:sz w:val="28"/>
                <w:szCs w:val="28"/>
              </w:rPr>
            </w:pPr>
            <w:r>
              <w:rPr>
                <w:rFonts w:ascii="Times New Roman" w:hAnsi="Times New Roman" w:cs="Times New Roman"/>
                <w:noProof/>
                <w:u w:val="single"/>
                <w:lang w:eastAsia="ru-RU"/>
              </w:rPr>
              <w:drawing>
                <wp:inline distT="0" distB="0" distL="0" distR="0">
                  <wp:extent cx="508635" cy="21463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9"/>
                          <a:srcRect l="30260" t="27833" r="48585" b="54187"/>
                          <a:stretch>
                            <a:fillRect/>
                          </a:stretch>
                        </pic:blipFill>
                        <pic:spPr>
                          <a:xfrm>
                            <a:off x="0" y="0"/>
                            <a:ext cx="516263" cy="217798"/>
                          </a:xfrm>
                          <a:prstGeom prst="rect">
                            <a:avLst/>
                          </a:prstGeom>
                          <a:ln>
                            <a:noFill/>
                          </a:ln>
                        </pic:spPr>
                      </pic:pic>
                    </a:graphicData>
                  </a:graphic>
                </wp:inline>
              </w:drawing>
            </w:r>
            <w:r>
              <w:rPr>
                <w:rFonts w:ascii="Times New Roman" w:eastAsia="Times New Roman" w:hAnsi="Times New Roman" w:cs="Times New Roman"/>
                <w:color w:val="000000"/>
                <w:sz w:val="28"/>
                <w:szCs w:val="28"/>
              </w:rPr>
              <w:t xml:space="preserve">Л.В. </w:t>
            </w:r>
            <w:proofErr w:type="spellStart"/>
            <w:r>
              <w:rPr>
                <w:rFonts w:ascii="Times New Roman" w:eastAsia="Times New Roman" w:hAnsi="Times New Roman" w:cs="Times New Roman"/>
                <w:color w:val="000000"/>
                <w:sz w:val="28"/>
                <w:szCs w:val="28"/>
              </w:rPr>
              <w:t>Ватлина</w:t>
            </w:r>
            <w:proofErr w:type="spellEnd"/>
          </w:p>
          <w:p w:rsidR="00156127" w:rsidRDefault="00425B82" w:rsidP="00425B82">
            <w:pPr>
              <w:widowControl w:val="0"/>
              <w:tabs>
                <w:tab w:val="left" w:pos="6521"/>
              </w:tabs>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054A32">
              <w:rPr>
                <w:rFonts w:ascii="Times New Roman" w:eastAsia="Times New Roman" w:hAnsi="Times New Roman" w:cs="Times New Roman"/>
                <w:color w:val="000000"/>
                <w:sz w:val="28"/>
                <w:szCs w:val="28"/>
              </w:rPr>
              <w:t xml:space="preserve">27 мая </w:t>
            </w:r>
            <w:r w:rsidRPr="00054A32">
              <w:rPr>
                <w:rFonts w:ascii="Times New Roman" w:eastAsia="Times New Roman" w:hAnsi="Times New Roman" w:cs="Times New Roman"/>
                <w:color w:val="000000"/>
                <w:sz w:val="28"/>
                <w:szCs w:val="28"/>
                <w:lang w:val="en-US"/>
              </w:rPr>
              <w:t>202</w:t>
            </w:r>
            <w:r w:rsidRPr="00054A32">
              <w:rPr>
                <w:rFonts w:ascii="Times New Roman" w:eastAsia="Times New Roman" w:hAnsi="Times New Roman" w:cs="Times New Roman"/>
                <w:color w:val="000000"/>
                <w:sz w:val="28"/>
                <w:szCs w:val="28"/>
              </w:rPr>
              <w:t>6</w:t>
            </w:r>
            <w:r w:rsidRPr="00054A32">
              <w:rPr>
                <w:rFonts w:ascii="Times New Roman" w:eastAsia="Times New Roman" w:hAnsi="Times New Roman" w:cs="Times New Roman"/>
                <w:color w:val="000000"/>
                <w:sz w:val="28"/>
                <w:szCs w:val="28"/>
                <w:lang w:val="en-US"/>
              </w:rPr>
              <w:t xml:space="preserve"> г</w:t>
            </w:r>
            <w:r w:rsidRPr="00054A32">
              <w:rPr>
                <w:rFonts w:ascii="Times New Roman" w:eastAsia="Times New Roman" w:hAnsi="Times New Roman" w:cs="Times New Roman"/>
                <w:sz w:val="28"/>
                <w:szCs w:val="28"/>
              </w:rPr>
              <w:t>.</w:t>
            </w:r>
          </w:p>
        </w:tc>
      </w:tr>
      <w:tr w:rsidR="00156127">
        <w:tc>
          <w:tcPr>
            <w:tcW w:w="9853" w:type="dxa"/>
            <w:shd w:val="clear" w:color="auto" w:fill="auto"/>
          </w:tcPr>
          <w:p w:rsidR="00156127" w:rsidRDefault="00156127">
            <w:pPr>
              <w:tabs>
                <w:tab w:val="left" w:pos="5103"/>
                <w:tab w:val="left" w:pos="6663"/>
              </w:tabs>
              <w:spacing w:after="0" w:line="240" w:lineRule="auto"/>
              <w:contextualSpacing/>
              <w:rPr>
                <w:rFonts w:ascii="Times New Roman" w:eastAsia="Times New Roman" w:hAnsi="Times New Roman" w:cs="Times New Roman"/>
                <w:b/>
                <w:sz w:val="28"/>
                <w:szCs w:val="28"/>
              </w:rPr>
            </w:pPr>
          </w:p>
        </w:tc>
      </w:tr>
    </w:tbl>
    <w:p w:rsidR="00156127" w:rsidRDefault="00156127">
      <w:pPr>
        <w:spacing w:after="0" w:line="240" w:lineRule="auto"/>
        <w:contextualSpacing/>
        <w:jc w:val="center"/>
        <w:rPr>
          <w:rFonts w:ascii="Times New Roman" w:eastAsia="Times New Roman" w:hAnsi="Times New Roman" w:cs="Times New Roman"/>
          <w:sz w:val="32"/>
          <w:szCs w:val="32"/>
          <w:u w:val="single"/>
        </w:rPr>
      </w:pPr>
    </w:p>
    <w:p w:rsidR="00156127" w:rsidRDefault="00156127">
      <w:pPr>
        <w:spacing w:after="0" w:line="240" w:lineRule="auto"/>
        <w:contextualSpacing/>
        <w:jc w:val="center"/>
        <w:rPr>
          <w:rFonts w:ascii="Times New Roman" w:eastAsia="Times New Roman" w:hAnsi="Times New Roman" w:cs="Times New Roman"/>
          <w:sz w:val="32"/>
          <w:szCs w:val="32"/>
          <w:u w:val="single"/>
        </w:rPr>
      </w:pPr>
    </w:p>
    <w:p w:rsidR="00156127" w:rsidRDefault="00156127">
      <w:pPr>
        <w:spacing w:after="0" w:line="240" w:lineRule="auto"/>
        <w:contextualSpacing/>
        <w:jc w:val="center"/>
        <w:rPr>
          <w:rFonts w:ascii="Times New Roman" w:eastAsia="Times New Roman" w:hAnsi="Times New Roman" w:cs="Times New Roman"/>
          <w:sz w:val="32"/>
          <w:szCs w:val="32"/>
          <w:u w:val="single"/>
        </w:rPr>
      </w:pPr>
    </w:p>
    <w:p w:rsidR="00156127" w:rsidRDefault="00156127">
      <w:pPr>
        <w:spacing w:after="0" w:line="240" w:lineRule="auto"/>
        <w:contextualSpacing/>
        <w:jc w:val="center"/>
        <w:rPr>
          <w:rFonts w:ascii="Times New Roman" w:eastAsia="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156127">
        <w:trPr>
          <w:trHeight w:val="549"/>
        </w:trPr>
        <w:tc>
          <w:tcPr>
            <w:tcW w:w="9571" w:type="dxa"/>
            <w:tcBorders>
              <w:top w:val="nil"/>
              <w:left w:val="nil"/>
              <w:bottom w:val="nil"/>
              <w:right w:val="nil"/>
            </w:tcBorders>
            <w:shd w:val="clear" w:color="auto" w:fill="auto"/>
          </w:tcPr>
          <w:p w:rsidR="00156127" w:rsidRDefault="00425B82" w:rsidP="004379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Рабочая ПРОГРАММа дисциплины</w:t>
            </w:r>
          </w:p>
          <w:p w:rsidR="00156127" w:rsidRDefault="001561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eastAsia="Times New Roman" w:hAnsi="Times New Roman" w:cs="Times New Roman"/>
                <w:b/>
                <w:bCs/>
                <w:caps/>
                <w:sz w:val="28"/>
                <w:szCs w:val="28"/>
              </w:rPr>
            </w:pPr>
          </w:p>
        </w:tc>
      </w:tr>
      <w:tr w:rsidR="00156127">
        <w:tc>
          <w:tcPr>
            <w:tcW w:w="9571" w:type="dxa"/>
            <w:tcBorders>
              <w:top w:val="nil"/>
              <w:left w:val="nil"/>
              <w:bottom w:val="nil"/>
              <w:right w:val="nil"/>
            </w:tcBorders>
            <w:shd w:val="clear" w:color="auto" w:fill="auto"/>
          </w:tcPr>
          <w:p w:rsidR="00156127" w:rsidRDefault="00425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eastAsia="Times New Roman" w:hAnsi="Times New Roman" w:cs="Times New Roman"/>
                <w:bCs/>
                <w:caps/>
                <w:sz w:val="28"/>
                <w:szCs w:val="28"/>
              </w:rPr>
            </w:pPr>
            <w:r>
              <w:rPr>
                <w:rFonts w:ascii="Times New Roman" w:eastAsia="Times New Roman" w:hAnsi="Times New Roman" w:cs="Times New Roman"/>
                <w:b/>
                <w:color w:val="000000"/>
                <w:sz w:val="28"/>
                <w:szCs w:val="28"/>
              </w:rPr>
              <w:t>ОД.10  ОСНОВЫ БЕЗОПАСНОСТИ И ЗАЩИТЫ РОДИНЫ</w:t>
            </w:r>
          </w:p>
        </w:tc>
      </w:tr>
    </w:tbl>
    <w:p w:rsidR="00156127" w:rsidRDefault="00156127">
      <w:pPr>
        <w:spacing w:after="0" w:line="240" w:lineRule="auto"/>
        <w:jc w:val="center"/>
        <w:rPr>
          <w:rFonts w:ascii="Times New Roman" w:eastAsia="Times New Roman" w:hAnsi="Times New Roman" w:cs="Times New Roman"/>
          <w:sz w:val="28"/>
          <w:szCs w:val="28"/>
        </w:rPr>
      </w:pPr>
    </w:p>
    <w:tbl>
      <w:tblPr>
        <w:tblW w:w="11453" w:type="dxa"/>
        <w:tblLayout w:type="fixed"/>
        <w:tblCellMar>
          <w:left w:w="0" w:type="dxa"/>
          <w:right w:w="0" w:type="dxa"/>
        </w:tblCellMar>
        <w:tblLook w:val="04A0" w:firstRow="1" w:lastRow="0" w:firstColumn="1" w:lastColumn="0" w:noHBand="0" w:noVBand="1"/>
      </w:tblPr>
      <w:tblGrid>
        <w:gridCol w:w="20"/>
        <w:gridCol w:w="20"/>
        <w:gridCol w:w="10019"/>
        <w:gridCol w:w="1394"/>
      </w:tblGrid>
      <w:tr w:rsidR="00156127">
        <w:trPr>
          <w:gridAfter w:val="1"/>
          <w:wAfter w:w="1394" w:type="dxa"/>
          <w:trHeight w:val="611"/>
        </w:trPr>
        <w:tc>
          <w:tcPr>
            <w:tcW w:w="10059" w:type="dxa"/>
            <w:gridSpan w:val="3"/>
            <w:vMerge w:val="restart"/>
          </w:tcPr>
          <w:tbl>
            <w:tblPr>
              <w:tblW w:w="0" w:type="auto"/>
              <w:tblLayout w:type="fixed"/>
              <w:tblCellMar>
                <w:left w:w="0" w:type="dxa"/>
                <w:right w:w="0" w:type="dxa"/>
              </w:tblCellMar>
              <w:tblLook w:val="04A0" w:firstRow="1" w:lastRow="0" w:firstColumn="1" w:lastColumn="0" w:noHBand="0" w:noVBand="1"/>
            </w:tblPr>
            <w:tblGrid>
              <w:gridCol w:w="9590"/>
            </w:tblGrid>
            <w:tr w:rsidR="00156127">
              <w:trPr>
                <w:trHeight w:val="420"/>
              </w:trPr>
              <w:tc>
                <w:tcPr>
                  <w:tcW w:w="9590" w:type="dxa"/>
                  <w:tcMar>
                    <w:top w:w="40" w:type="dxa"/>
                    <w:left w:w="40" w:type="dxa"/>
                    <w:bottom w:w="40" w:type="dxa"/>
                    <w:right w:w="40" w:type="dxa"/>
                  </w:tcMar>
                </w:tcPr>
                <w:p w:rsidR="00156127" w:rsidRDefault="00425B82">
                  <w:pPr>
                    <w:tabs>
                      <w:tab w:val="left" w:pos="3390"/>
                      <w:tab w:val="center" w:pos="4755"/>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по специальности</w:t>
                  </w:r>
                </w:p>
                <w:p w:rsidR="00156127" w:rsidRDefault="00425B82">
                  <w:pPr>
                    <w:tabs>
                      <w:tab w:val="left" w:pos="3390"/>
                      <w:tab w:val="center" w:pos="4755"/>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среднего профессионального образования</w:t>
                  </w:r>
                </w:p>
              </w:tc>
            </w:tr>
            <w:tr w:rsidR="00156127">
              <w:trPr>
                <w:trHeight w:val="420"/>
              </w:trPr>
              <w:tc>
                <w:tcPr>
                  <w:tcW w:w="9590" w:type="dxa"/>
                  <w:tcMar>
                    <w:top w:w="40" w:type="dxa"/>
                    <w:left w:w="40" w:type="dxa"/>
                    <w:bottom w:w="40" w:type="dxa"/>
                    <w:right w:w="40" w:type="dxa"/>
                  </w:tcMar>
                </w:tcPr>
                <w:p w:rsidR="00156127" w:rsidRDefault="00156127">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8"/>
                      <w:szCs w:val="28"/>
                      <w:lang w:eastAsia="ru-RU"/>
                    </w:rPr>
                  </w:pPr>
                </w:p>
                <w:p w:rsidR="00156127" w:rsidRDefault="00814D9D">
                  <w:pPr>
                    <w:overflowPunct w:val="0"/>
                    <w:autoSpaceDE w:val="0"/>
                    <w:autoSpaceDN w:val="0"/>
                    <w:adjustRightInd w:val="0"/>
                    <w:spacing w:after="0" w:line="240" w:lineRule="auto"/>
                    <w:contextualSpacing/>
                    <w:jc w:val="center"/>
                    <w:textAlignment w:val="baseline"/>
                    <w:rPr>
                      <w:rFonts w:ascii="Times New Roman" w:eastAsia="sans-serif" w:hAnsi="Times New Roman" w:cs="Times New Roman"/>
                      <w:b/>
                      <w:bCs/>
                      <w:color w:val="34343C"/>
                      <w:sz w:val="28"/>
                      <w:szCs w:val="28"/>
                      <w:shd w:val="clear" w:color="auto" w:fill="FFFFFF"/>
                      <w:lang w:eastAsia="zh-CN" w:bidi="ar"/>
                    </w:rPr>
                  </w:pPr>
                  <w:r w:rsidRPr="00425B82">
                    <w:rPr>
                      <w:rFonts w:ascii="Times New Roman" w:eastAsia="sans-serif" w:hAnsi="Times New Roman" w:cs="Times New Roman"/>
                      <w:b/>
                      <w:bCs/>
                      <w:color w:val="34343C"/>
                      <w:sz w:val="28"/>
                      <w:szCs w:val="28"/>
                      <w:shd w:val="clear" w:color="auto" w:fill="FFFFFF"/>
                      <w:lang w:eastAsia="zh-CN" w:bidi="ar"/>
                    </w:rPr>
                    <w:t>09.02.13 ИНТЕГРАЦИЯ РЕШЕНИЙ С ПРИМЕНЕНИЕМ ТЕХНОЛОГИЙ</w:t>
                  </w:r>
                  <w:r>
                    <w:rPr>
                      <w:rFonts w:ascii="Times New Roman" w:eastAsia="sans-serif" w:hAnsi="Times New Roman" w:cs="Times New Roman"/>
                      <w:b/>
                      <w:bCs/>
                      <w:color w:val="34343C"/>
                      <w:sz w:val="28"/>
                      <w:szCs w:val="28"/>
                      <w:shd w:val="clear" w:color="auto" w:fill="FFFFFF"/>
                      <w:lang w:eastAsia="zh-CN" w:bidi="ar"/>
                    </w:rPr>
                    <w:t xml:space="preserve"> </w:t>
                  </w:r>
                  <w:r w:rsidRPr="00425B82">
                    <w:rPr>
                      <w:rFonts w:ascii="Times New Roman" w:eastAsia="sans-serif" w:hAnsi="Times New Roman" w:cs="Times New Roman"/>
                      <w:b/>
                      <w:bCs/>
                      <w:color w:val="34343C"/>
                      <w:sz w:val="28"/>
                      <w:szCs w:val="28"/>
                      <w:shd w:val="clear" w:color="auto" w:fill="FFFFFF"/>
                      <w:lang w:eastAsia="zh-CN" w:bidi="ar"/>
                    </w:rPr>
                    <w:t>ИСКУССТВЕННОГО ИНТЕЛЛЕКТА</w:t>
                  </w:r>
                </w:p>
                <w:p w:rsidR="00814D9D" w:rsidRDefault="00814D9D">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bCs/>
                      <w:color w:val="000000"/>
                      <w:sz w:val="32"/>
                      <w:szCs w:val="32"/>
                    </w:rPr>
                  </w:pPr>
                </w:p>
                <w:p w:rsidR="00814D9D" w:rsidRPr="00814D9D" w:rsidRDefault="00814D9D" w:rsidP="00814D9D">
                  <w:pPr>
                    <w:tabs>
                      <w:tab w:val="left" w:pos="887"/>
                      <w:tab w:val="center" w:pos="4677"/>
                    </w:tabs>
                    <w:spacing w:after="0" w:line="240" w:lineRule="auto"/>
                    <w:rPr>
                      <w:rFonts w:ascii="Times New Roman" w:eastAsia="Times New Roman" w:hAnsi="Times New Roman" w:cs="Times New Roman"/>
                      <w:sz w:val="28"/>
                      <w:szCs w:val="28"/>
                    </w:rPr>
                  </w:pPr>
                  <w:r w:rsidRPr="00814D9D">
                    <w:rPr>
                      <w:rFonts w:ascii="Times New Roman" w:eastAsia="Times New Roman" w:hAnsi="Times New Roman" w:cs="Times New Roman"/>
                      <w:sz w:val="28"/>
                      <w:szCs w:val="28"/>
                    </w:rPr>
                    <w:tab/>
                  </w:r>
                  <w:r w:rsidRPr="00814D9D">
                    <w:rPr>
                      <w:rFonts w:ascii="Times New Roman" w:eastAsia="Times New Roman" w:hAnsi="Times New Roman" w:cs="Times New Roman"/>
                      <w:sz w:val="28"/>
                      <w:szCs w:val="28"/>
                    </w:rPr>
                    <w:tab/>
                  </w:r>
                  <w:proofErr w:type="gramStart"/>
                  <w:r w:rsidRPr="00814D9D">
                    <w:rPr>
                      <w:rFonts w:ascii="Times New Roman" w:eastAsia="Times New Roman" w:hAnsi="Times New Roman" w:cs="Times New Roman"/>
                      <w:sz w:val="28"/>
                      <w:szCs w:val="28"/>
                    </w:rPr>
                    <w:t>(направленность:</w:t>
                  </w:r>
                  <w:proofErr w:type="gramEnd"/>
                  <w:r w:rsidRPr="00814D9D">
                    <w:rPr>
                      <w:rFonts w:ascii="Times New Roman" w:eastAsia="Times New Roman" w:hAnsi="Times New Roman" w:cs="Times New Roman"/>
                      <w:sz w:val="28"/>
                      <w:szCs w:val="28"/>
                    </w:rPr>
                    <w:t xml:space="preserve"> </w:t>
                  </w:r>
                  <w:proofErr w:type="gramStart"/>
                  <w:r w:rsidRPr="00814D9D">
                    <w:rPr>
                      <w:rFonts w:ascii="Times New Roman" w:eastAsia="Times New Roman" w:hAnsi="Times New Roman" w:cs="Times New Roman"/>
                      <w:sz w:val="28"/>
                      <w:szCs w:val="28"/>
                    </w:rPr>
                    <w:t>Применение искусственного интеллекта)</w:t>
                  </w:r>
                  <w:proofErr w:type="gramEnd"/>
                </w:p>
                <w:p w:rsidR="00156127" w:rsidRDefault="00156127">
                  <w:pPr>
                    <w:spacing w:after="0" w:line="240" w:lineRule="auto"/>
                    <w:rPr>
                      <w:rFonts w:ascii="Times New Roman" w:eastAsia="Times New Roman" w:hAnsi="Times New Roman" w:cs="Times New Roman"/>
                      <w:sz w:val="28"/>
                      <w:szCs w:val="28"/>
                    </w:rPr>
                  </w:pPr>
                </w:p>
              </w:tc>
            </w:tr>
          </w:tbl>
          <w:p w:rsidR="00156127" w:rsidRDefault="00156127">
            <w:pPr>
              <w:spacing w:after="0" w:line="240" w:lineRule="auto"/>
              <w:jc w:val="center"/>
              <w:rPr>
                <w:rFonts w:ascii="Times New Roman" w:eastAsia="Times New Roman" w:hAnsi="Times New Roman" w:cs="Times New Roman"/>
                <w:sz w:val="28"/>
                <w:szCs w:val="28"/>
              </w:rPr>
            </w:pPr>
          </w:p>
        </w:tc>
      </w:tr>
      <w:tr w:rsidR="00156127">
        <w:trPr>
          <w:gridAfter w:val="1"/>
          <w:wAfter w:w="1394" w:type="dxa"/>
          <w:trHeight w:val="322"/>
        </w:trPr>
        <w:tc>
          <w:tcPr>
            <w:tcW w:w="10059" w:type="dxa"/>
            <w:gridSpan w:val="3"/>
            <w:vMerge/>
          </w:tcPr>
          <w:p w:rsidR="00156127" w:rsidRDefault="00156127">
            <w:pPr>
              <w:spacing w:after="0" w:line="240" w:lineRule="auto"/>
              <w:jc w:val="center"/>
              <w:rPr>
                <w:rFonts w:ascii="Times New Roman" w:eastAsia="Times New Roman" w:hAnsi="Times New Roman" w:cs="Times New Roman"/>
                <w:sz w:val="28"/>
                <w:szCs w:val="28"/>
              </w:rPr>
            </w:pPr>
          </w:p>
        </w:tc>
      </w:tr>
      <w:tr w:rsidR="00156127">
        <w:trPr>
          <w:gridAfter w:val="1"/>
          <w:wAfter w:w="1394" w:type="dxa"/>
          <w:trHeight w:val="500"/>
        </w:trPr>
        <w:tc>
          <w:tcPr>
            <w:tcW w:w="10059" w:type="dxa"/>
            <w:gridSpan w:val="3"/>
            <w:vMerge/>
          </w:tcPr>
          <w:p w:rsidR="00156127" w:rsidRDefault="00156127">
            <w:pPr>
              <w:spacing w:after="0" w:line="240" w:lineRule="auto"/>
              <w:jc w:val="center"/>
              <w:rPr>
                <w:rFonts w:ascii="Times New Roman" w:eastAsia="Times New Roman" w:hAnsi="Times New Roman" w:cs="Times New Roman"/>
                <w:sz w:val="28"/>
                <w:szCs w:val="28"/>
              </w:rPr>
            </w:pPr>
          </w:p>
        </w:tc>
      </w:tr>
      <w:tr w:rsidR="00156127">
        <w:trPr>
          <w:trHeight w:val="425"/>
        </w:trPr>
        <w:tc>
          <w:tcPr>
            <w:tcW w:w="20" w:type="dxa"/>
          </w:tcPr>
          <w:p w:rsidR="00156127" w:rsidRDefault="00156127">
            <w:pPr>
              <w:spacing w:after="0" w:line="240" w:lineRule="auto"/>
              <w:rPr>
                <w:rFonts w:ascii="Times New Roman" w:eastAsia="Times New Roman" w:hAnsi="Times New Roman" w:cs="Times New Roman"/>
                <w:sz w:val="2"/>
                <w:szCs w:val="20"/>
              </w:rPr>
            </w:pPr>
          </w:p>
        </w:tc>
        <w:tc>
          <w:tcPr>
            <w:tcW w:w="20" w:type="dxa"/>
          </w:tcPr>
          <w:p w:rsidR="00156127" w:rsidRDefault="00156127">
            <w:pPr>
              <w:spacing w:after="0" w:line="240" w:lineRule="auto"/>
              <w:rPr>
                <w:rFonts w:ascii="Times New Roman" w:eastAsia="Times New Roman" w:hAnsi="Times New Roman" w:cs="Times New Roman"/>
                <w:sz w:val="2"/>
                <w:szCs w:val="20"/>
              </w:rPr>
            </w:pPr>
          </w:p>
        </w:tc>
        <w:tc>
          <w:tcPr>
            <w:tcW w:w="10212" w:type="dxa"/>
            <w:gridSpan w:val="2"/>
          </w:tcPr>
          <w:tbl>
            <w:tblPr>
              <w:tblW w:w="0" w:type="auto"/>
              <w:tblLayout w:type="fixed"/>
              <w:tblCellMar>
                <w:left w:w="0" w:type="dxa"/>
                <w:right w:w="0" w:type="dxa"/>
              </w:tblCellMar>
              <w:tblLook w:val="04A0" w:firstRow="1" w:lastRow="0" w:firstColumn="1" w:lastColumn="0" w:noHBand="0" w:noVBand="1"/>
            </w:tblPr>
            <w:tblGrid>
              <w:gridCol w:w="9566"/>
            </w:tblGrid>
            <w:tr w:rsidR="00156127">
              <w:trPr>
                <w:trHeight w:val="345"/>
              </w:trPr>
              <w:tc>
                <w:tcPr>
                  <w:tcW w:w="9566" w:type="dxa"/>
                  <w:tcMar>
                    <w:top w:w="40" w:type="dxa"/>
                    <w:left w:w="40" w:type="dxa"/>
                    <w:bottom w:w="40" w:type="dxa"/>
                    <w:right w:w="40" w:type="dxa"/>
                  </w:tcMar>
                </w:tcPr>
                <w:p w:rsidR="00156127" w:rsidRDefault="00425B82">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Квалификация выпускника: </w:t>
                  </w:r>
                </w:p>
                <w:p w:rsidR="00156127" w:rsidRDefault="00425B8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bCs/>
                      <w:sz w:val="28"/>
                      <w:szCs w:val="28"/>
                    </w:rPr>
                    <w:t xml:space="preserve"> Специалист по работе с искусственным интеллектом</w:t>
                  </w:r>
                </w:p>
              </w:tc>
            </w:tr>
          </w:tbl>
          <w:p w:rsidR="00156127" w:rsidRDefault="00156127">
            <w:pPr>
              <w:spacing w:after="0" w:line="240" w:lineRule="auto"/>
              <w:jc w:val="center"/>
              <w:rPr>
                <w:rFonts w:ascii="Times New Roman" w:eastAsia="Times New Roman" w:hAnsi="Times New Roman" w:cs="Times New Roman"/>
                <w:sz w:val="28"/>
                <w:szCs w:val="28"/>
              </w:rPr>
            </w:pPr>
          </w:p>
        </w:tc>
      </w:tr>
    </w:tbl>
    <w:p w:rsidR="00156127" w:rsidRDefault="00156127">
      <w:pPr>
        <w:spacing w:after="0" w:line="240" w:lineRule="auto"/>
        <w:contextualSpacing/>
        <w:rPr>
          <w:rFonts w:ascii="Times New Roman" w:eastAsia="Times New Roman" w:hAnsi="Times New Roman" w:cs="Times New Roman"/>
          <w:sz w:val="32"/>
          <w:szCs w:val="32"/>
          <w:highlight w:val="yellow"/>
        </w:rPr>
      </w:pPr>
    </w:p>
    <w:p w:rsidR="00156127" w:rsidRDefault="00156127">
      <w:pPr>
        <w:spacing w:after="0" w:line="240" w:lineRule="auto"/>
        <w:contextualSpacing/>
        <w:jc w:val="center"/>
        <w:rPr>
          <w:rFonts w:ascii="Times New Roman" w:eastAsia="Times New Roman" w:hAnsi="Times New Roman" w:cs="Times New Roman"/>
          <w:sz w:val="32"/>
          <w:szCs w:val="32"/>
          <w:highlight w:val="yellow"/>
        </w:rPr>
      </w:pPr>
    </w:p>
    <w:p w:rsidR="00156127" w:rsidRDefault="00156127">
      <w:pPr>
        <w:spacing w:after="0" w:line="240" w:lineRule="auto"/>
        <w:contextualSpacing/>
        <w:jc w:val="center"/>
        <w:rPr>
          <w:rFonts w:ascii="Times New Roman" w:eastAsia="Times New Roman" w:hAnsi="Times New Roman" w:cs="Times New Roman"/>
          <w:sz w:val="32"/>
          <w:szCs w:val="32"/>
          <w:highlight w:val="yellow"/>
        </w:rPr>
      </w:pPr>
    </w:p>
    <w:p w:rsidR="00156127" w:rsidRDefault="00156127">
      <w:pPr>
        <w:spacing w:after="0" w:line="240" w:lineRule="auto"/>
        <w:contextualSpacing/>
        <w:jc w:val="center"/>
        <w:rPr>
          <w:rFonts w:ascii="Times New Roman" w:eastAsia="Times New Roman" w:hAnsi="Times New Roman" w:cs="Times New Roman"/>
          <w:sz w:val="32"/>
          <w:szCs w:val="32"/>
          <w:highlight w:val="yellow"/>
        </w:rPr>
      </w:pPr>
    </w:p>
    <w:p w:rsidR="00156127" w:rsidRDefault="00156127">
      <w:pPr>
        <w:spacing w:after="0" w:line="240" w:lineRule="auto"/>
        <w:contextualSpacing/>
        <w:jc w:val="center"/>
        <w:rPr>
          <w:rFonts w:ascii="Times New Roman" w:eastAsia="Times New Roman" w:hAnsi="Times New Roman" w:cs="Times New Roman"/>
          <w:sz w:val="32"/>
          <w:szCs w:val="32"/>
          <w:highlight w:val="yellow"/>
        </w:rPr>
      </w:pPr>
    </w:p>
    <w:p w:rsidR="00156127" w:rsidRDefault="00156127">
      <w:pPr>
        <w:spacing w:after="0" w:line="240" w:lineRule="auto"/>
        <w:contextualSpacing/>
        <w:jc w:val="center"/>
        <w:rPr>
          <w:rFonts w:ascii="Times New Roman" w:eastAsia="Times New Roman" w:hAnsi="Times New Roman" w:cs="Times New Roman"/>
          <w:sz w:val="32"/>
          <w:szCs w:val="32"/>
          <w:highlight w:val="yellow"/>
        </w:rPr>
      </w:pPr>
    </w:p>
    <w:p w:rsidR="00156127" w:rsidRDefault="00156127">
      <w:pPr>
        <w:spacing w:after="0" w:line="240" w:lineRule="auto"/>
        <w:contextualSpacing/>
        <w:jc w:val="center"/>
        <w:rPr>
          <w:rFonts w:ascii="Times New Roman" w:eastAsia="Times New Roman" w:hAnsi="Times New Roman" w:cs="Times New Roman"/>
          <w:sz w:val="32"/>
          <w:szCs w:val="32"/>
          <w:highlight w:val="yellow"/>
        </w:rPr>
      </w:pPr>
    </w:p>
    <w:p w:rsidR="00156127" w:rsidRDefault="00156127">
      <w:pPr>
        <w:spacing w:after="0" w:line="240" w:lineRule="auto"/>
        <w:contextualSpacing/>
        <w:rPr>
          <w:rFonts w:ascii="Times New Roman" w:eastAsia="Times New Roman" w:hAnsi="Times New Roman" w:cs="Times New Roman"/>
          <w:sz w:val="32"/>
          <w:szCs w:val="32"/>
          <w:highlight w:val="yellow"/>
        </w:rPr>
      </w:pPr>
    </w:p>
    <w:p w:rsidR="00156127" w:rsidRDefault="00425B82">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Новосибирск </w:t>
      </w:r>
      <w:r>
        <w:rPr>
          <w:rFonts w:ascii="Times New Roman" w:eastAsia="Times New Roman" w:hAnsi="Times New Roman" w:cs="Times New Roman"/>
          <w:sz w:val="28"/>
          <w:szCs w:val="28"/>
        </w:rPr>
        <w:br/>
        <w:t>2026</w:t>
      </w:r>
    </w:p>
    <w:p w:rsidR="00156127" w:rsidRDefault="00156127">
      <w:pPr>
        <w:spacing w:after="0" w:line="240" w:lineRule="auto"/>
        <w:rPr>
          <w:rFonts w:ascii="Times New Roman" w:eastAsia="Times New Roman" w:hAnsi="Times New Roman" w:cs="Times New Roman"/>
          <w:sz w:val="20"/>
          <w:szCs w:val="20"/>
          <w:highlight w:val="yellow"/>
        </w:rPr>
      </w:pPr>
    </w:p>
    <w:p w:rsidR="00156127" w:rsidRDefault="00425B82">
      <w:pPr>
        <w:spacing w:after="0"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br w:type="page"/>
      </w:r>
    </w:p>
    <w:p w:rsidR="00156127" w:rsidRDefault="00156127">
      <w:pPr>
        <w:spacing w:after="0" w:line="240" w:lineRule="auto"/>
        <w:ind w:firstLine="709"/>
        <w:jc w:val="both"/>
        <w:rPr>
          <w:rFonts w:ascii="Times New Roman" w:eastAsia="Times New Roman" w:hAnsi="Times New Roman" w:cs="Times New Roman"/>
          <w:color w:val="000000"/>
          <w:sz w:val="28"/>
          <w:szCs w:val="20"/>
          <w:highlight w:val="yellow"/>
        </w:rPr>
      </w:pPr>
    </w:p>
    <w:p w:rsidR="00156127" w:rsidRDefault="00425B82">
      <w:pPr>
        <w:shd w:val="clear" w:color="auto" w:fill="FFFFFF"/>
        <w:jc w:val="both"/>
        <w:rPr>
          <w:rFonts w:ascii="Times New Roman" w:hAnsi="Times New Roman" w:cs="Times New Roman"/>
          <w:sz w:val="28"/>
          <w:szCs w:val="28"/>
        </w:rPr>
      </w:pPr>
      <w:proofErr w:type="gramStart"/>
      <w:r>
        <w:rPr>
          <w:rFonts w:ascii="Times New Roman" w:eastAsia="Times New Roman" w:hAnsi="Times New Roman" w:cs="Times New Roman"/>
          <w:sz w:val="28"/>
          <w:szCs w:val="20"/>
        </w:rPr>
        <w:t>Рабочая программа дисциплины «</w:t>
      </w:r>
      <w:bookmarkStart w:id="0" w:name="_Hlk161322010"/>
      <w:r>
        <w:rPr>
          <w:rFonts w:ascii="Times New Roman" w:eastAsia="Times New Roman" w:hAnsi="Times New Roman" w:cs="Times New Roman"/>
          <w:i/>
          <w:iCs/>
          <w:sz w:val="28"/>
          <w:szCs w:val="20"/>
        </w:rPr>
        <w:t>Основы безопасности и защиты Родины</w:t>
      </w:r>
      <w:bookmarkEnd w:id="0"/>
      <w:r>
        <w:rPr>
          <w:rFonts w:ascii="Times New Roman" w:eastAsia="Times New Roman" w:hAnsi="Times New Roman" w:cs="Times New Roman"/>
          <w:sz w:val="28"/>
          <w:szCs w:val="20"/>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Pr>
          <w:rFonts w:ascii="Times New Roman" w:eastAsia="Times New Roman" w:hAnsi="Times New Roman" w:cs="Times New Roman"/>
          <w:sz w:val="28"/>
          <w:szCs w:val="20"/>
        </w:rPr>
        <w:t>Минобрнауки</w:t>
      </w:r>
      <w:proofErr w:type="spellEnd"/>
      <w:r>
        <w:rPr>
          <w:rFonts w:ascii="Times New Roman" w:eastAsia="Times New Roman" w:hAnsi="Times New Roman" w:cs="Times New Roman"/>
          <w:sz w:val="28"/>
          <w:szCs w:val="20"/>
        </w:rPr>
        <w:t xml:space="preserve"> Российской Федерации от 10.03.2025 г. № 184, федерального государственного образовательного стандарта по специальности </w:t>
      </w:r>
      <w:bookmarkStart w:id="1" w:name="_Hlk88508451"/>
      <w:r w:rsidRPr="00425B82">
        <w:rPr>
          <w:rFonts w:ascii="Times New Roman" w:eastAsia="sans-serif" w:hAnsi="Times New Roman" w:cs="Times New Roman"/>
          <w:sz w:val="28"/>
          <w:szCs w:val="28"/>
          <w:shd w:val="clear" w:color="auto" w:fill="FFFFFF"/>
          <w:lang w:eastAsia="zh-CN" w:bidi="ar"/>
        </w:rPr>
        <w:t>09.02.13 Интеграция решений с применением технологий</w:t>
      </w:r>
      <w:r>
        <w:rPr>
          <w:rFonts w:ascii="Times New Roman" w:eastAsia="sans-serif" w:hAnsi="Times New Roman" w:cs="Times New Roman"/>
          <w:sz w:val="28"/>
          <w:szCs w:val="28"/>
          <w:shd w:val="clear" w:color="auto" w:fill="FFFFFF"/>
          <w:lang w:eastAsia="zh-CN" w:bidi="ar"/>
        </w:rPr>
        <w:t xml:space="preserve"> </w:t>
      </w:r>
      <w:r w:rsidRPr="00425B82">
        <w:rPr>
          <w:rFonts w:ascii="Times New Roman" w:eastAsia="sans-serif" w:hAnsi="Times New Roman" w:cs="Times New Roman"/>
          <w:sz w:val="28"/>
          <w:szCs w:val="28"/>
          <w:shd w:val="clear" w:color="auto" w:fill="FFFFFF"/>
          <w:lang w:eastAsia="zh-CN" w:bidi="ar"/>
        </w:rPr>
        <w:t>искусственного интеллекта</w:t>
      </w:r>
      <w:r>
        <w:rPr>
          <w:rFonts w:ascii="Times New Roman" w:eastAsia="Times New Roman" w:hAnsi="Times New Roman" w:cs="Times New Roman"/>
          <w:sz w:val="28"/>
          <w:szCs w:val="28"/>
        </w:rPr>
        <w:t xml:space="preserve">, утвержденного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24 декабря 2024 г. №1025.</w:t>
      </w:r>
      <w:proofErr w:type="gramEnd"/>
    </w:p>
    <w:p w:rsidR="00156127" w:rsidRDefault="00156127">
      <w:pPr>
        <w:spacing w:after="0" w:line="240" w:lineRule="auto"/>
        <w:ind w:firstLine="709"/>
        <w:jc w:val="both"/>
        <w:rPr>
          <w:rFonts w:ascii="Times New Roman" w:hAnsi="Times New Roman" w:cs="Times New Roman"/>
          <w:sz w:val="28"/>
          <w:szCs w:val="28"/>
        </w:rPr>
      </w:pPr>
    </w:p>
    <w:p w:rsidR="00156127" w:rsidRDefault="00425B82">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СОСТАВИТЕЛЬ: </w:t>
      </w:r>
    </w:p>
    <w:p w:rsidR="00156127" w:rsidRDefault="00425B82">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Канушина</w:t>
      </w:r>
      <w:proofErr w:type="spellEnd"/>
      <w:r>
        <w:rPr>
          <w:rFonts w:ascii="Times New Roman" w:eastAsia="Times New Roman" w:hAnsi="Times New Roman" w:cs="Times New Roman"/>
          <w:sz w:val="28"/>
          <w:szCs w:val="28"/>
        </w:rPr>
        <w:t xml:space="preserve"> Ю.А., канд. </w:t>
      </w:r>
      <w:proofErr w:type="spellStart"/>
      <w:r>
        <w:rPr>
          <w:rFonts w:ascii="Times New Roman" w:eastAsia="Times New Roman" w:hAnsi="Times New Roman" w:cs="Times New Roman"/>
          <w:sz w:val="28"/>
          <w:szCs w:val="28"/>
        </w:rPr>
        <w:t>техн</w:t>
      </w:r>
      <w:proofErr w:type="spellEnd"/>
      <w:r>
        <w:rPr>
          <w:rFonts w:ascii="Times New Roman" w:eastAsia="Times New Roman" w:hAnsi="Times New Roman" w:cs="Times New Roman"/>
          <w:sz w:val="28"/>
          <w:szCs w:val="28"/>
        </w:rPr>
        <w:t xml:space="preserve">. наук, доцент </w:t>
      </w:r>
      <w:bookmarkStart w:id="2" w:name="_Hlk161322483"/>
      <w:r>
        <w:rPr>
          <w:rFonts w:ascii="Times New Roman" w:eastAsia="Times New Roman" w:hAnsi="Times New Roman" w:cs="Times New Roman"/>
          <w:sz w:val="28"/>
          <w:szCs w:val="28"/>
        </w:rPr>
        <w:t>кафедры естественных наук и безопасности жизнедеятельности</w:t>
      </w:r>
    </w:p>
    <w:p w:rsidR="00156127" w:rsidRDefault="00156127">
      <w:pPr>
        <w:spacing w:after="0" w:line="240" w:lineRule="auto"/>
        <w:jc w:val="both"/>
        <w:rPr>
          <w:rFonts w:ascii="Times New Roman" w:eastAsia="Times New Roman" w:hAnsi="Times New Roman" w:cs="Times New Roman"/>
          <w:sz w:val="28"/>
          <w:szCs w:val="28"/>
        </w:rPr>
      </w:pPr>
    </w:p>
    <w:bookmarkEnd w:id="2"/>
    <w:p w:rsidR="00156127" w:rsidRDefault="00156127">
      <w:pPr>
        <w:spacing w:after="0" w:line="240" w:lineRule="auto"/>
        <w:jc w:val="both"/>
        <w:rPr>
          <w:rFonts w:ascii="Times New Roman" w:eastAsia="Times New Roman" w:hAnsi="Times New Roman" w:cs="Times New Roman"/>
          <w:sz w:val="20"/>
          <w:szCs w:val="28"/>
        </w:rPr>
      </w:pPr>
    </w:p>
    <w:p w:rsidR="00156127" w:rsidRDefault="00425B82">
      <w:pPr>
        <w:spacing w:after="0" w:line="240" w:lineRule="auto"/>
        <w:jc w:val="both"/>
        <w:rPr>
          <w:rFonts w:ascii="Times New Roman" w:eastAsia="Times New Roman" w:hAnsi="Times New Roman" w:cs="Times New Roman"/>
          <w:b/>
          <w:color w:val="000000"/>
          <w:sz w:val="28"/>
          <w:szCs w:val="20"/>
        </w:rPr>
      </w:pPr>
      <w:r>
        <w:rPr>
          <w:rFonts w:ascii="Times New Roman" w:eastAsia="Times New Roman" w:hAnsi="Times New Roman" w:cs="Times New Roman"/>
          <w:b/>
          <w:color w:val="000000"/>
          <w:sz w:val="28"/>
          <w:szCs w:val="20"/>
        </w:rPr>
        <w:t>РЕЦЕНЗЕНТ:</w:t>
      </w:r>
    </w:p>
    <w:p w:rsidR="00156127" w:rsidRDefault="00425B82">
      <w:pPr>
        <w:jc w:val="both"/>
        <w:rPr>
          <w:rFonts w:ascii="Times New Roman" w:eastAsia="Times New Roman" w:hAnsi="Times New Roman" w:cs="Times New Roman"/>
          <w:sz w:val="28"/>
          <w:szCs w:val="28"/>
        </w:rPr>
      </w:pPr>
      <w:bookmarkStart w:id="3" w:name="_Hlk88509022"/>
      <w:proofErr w:type="spellStart"/>
      <w:r>
        <w:rPr>
          <w:rFonts w:ascii="Times New Roman" w:eastAsia="Times New Roman" w:hAnsi="Times New Roman" w:cs="Times New Roman"/>
          <w:sz w:val="28"/>
          <w:szCs w:val="28"/>
        </w:rPr>
        <w:t>Мальгин</w:t>
      </w:r>
      <w:proofErr w:type="spellEnd"/>
      <w:r>
        <w:rPr>
          <w:rFonts w:ascii="Times New Roman" w:eastAsia="Times New Roman" w:hAnsi="Times New Roman" w:cs="Times New Roman"/>
          <w:sz w:val="28"/>
          <w:szCs w:val="28"/>
        </w:rPr>
        <w:t xml:space="preserve"> Е.Л., канд. </w:t>
      </w:r>
      <w:proofErr w:type="spellStart"/>
      <w:r>
        <w:rPr>
          <w:rFonts w:ascii="Times New Roman" w:eastAsia="Times New Roman" w:hAnsi="Times New Roman" w:cs="Times New Roman"/>
          <w:sz w:val="28"/>
          <w:szCs w:val="28"/>
        </w:rPr>
        <w:t>пед</w:t>
      </w:r>
      <w:proofErr w:type="spellEnd"/>
      <w:r>
        <w:rPr>
          <w:rFonts w:ascii="Times New Roman" w:eastAsia="Times New Roman" w:hAnsi="Times New Roman" w:cs="Times New Roman"/>
          <w:sz w:val="28"/>
          <w:szCs w:val="28"/>
        </w:rPr>
        <w:t>. наук</w:t>
      </w:r>
      <w:bookmarkEnd w:id="3"/>
      <w:r>
        <w:rPr>
          <w:rFonts w:ascii="Times New Roman" w:eastAsia="Times New Roman" w:hAnsi="Times New Roman" w:cs="Times New Roman"/>
          <w:sz w:val="28"/>
          <w:szCs w:val="28"/>
        </w:rPr>
        <w:t>, доцент кафедры естественных наук и безопасности жизнедеятельности</w:t>
      </w:r>
    </w:p>
    <w:p w:rsidR="00156127" w:rsidRDefault="00156127">
      <w:pPr>
        <w:spacing w:after="0" w:line="240" w:lineRule="auto"/>
        <w:jc w:val="both"/>
        <w:rPr>
          <w:rFonts w:ascii="Times New Roman" w:eastAsia="Times New Roman" w:hAnsi="Times New Roman" w:cs="Times New Roman"/>
          <w:sz w:val="28"/>
          <w:szCs w:val="28"/>
        </w:rPr>
      </w:pPr>
    </w:p>
    <w:bookmarkEnd w:id="1"/>
    <w:p w:rsidR="00156127" w:rsidRDefault="00156127">
      <w:pPr>
        <w:tabs>
          <w:tab w:val="left" w:pos="709"/>
        </w:tabs>
        <w:spacing w:after="0"/>
        <w:ind w:firstLine="709"/>
        <w:jc w:val="both"/>
        <w:rPr>
          <w:rFonts w:ascii="Times New Roman" w:eastAsia="Times New Roman" w:hAnsi="Times New Roman" w:cs="Times New Roman"/>
          <w:color w:val="000000"/>
          <w:sz w:val="28"/>
          <w:szCs w:val="28"/>
          <w:highlight w:val="yellow"/>
        </w:rPr>
      </w:pPr>
    </w:p>
    <w:p w:rsidR="00156127" w:rsidRDefault="00156127">
      <w:pPr>
        <w:tabs>
          <w:tab w:val="left" w:pos="709"/>
        </w:tabs>
        <w:spacing w:after="0"/>
        <w:ind w:firstLine="709"/>
        <w:jc w:val="both"/>
        <w:rPr>
          <w:rFonts w:ascii="Times New Roman" w:eastAsia="Times New Roman" w:hAnsi="Times New Roman" w:cs="Times New Roman"/>
          <w:color w:val="000000"/>
          <w:sz w:val="28"/>
          <w:szCs w:val="28"/>
          <w:highlight w:val="yellow"/>
        </w:rPr>
      </w:pPr>
    </w:p>
    <w:p w:rsidR="00156127" w:rsidRDefault="00156127">
      <w:pPr>
        <w:tabs>
          <w:tab w:val="left" w:pos="709"/>
        </w:tabs>
        <w:spacing w:after="0"/>
        <w:ind w:firstLine="709"/>
        <w:jc w:val="both"/>
        <w:rPr>
          <w:rFonts w:ascii="Times New Roman" w:eastAsia="Times New Roman" w:hAnsi="Times New Roman" w:cs="Times New Roman"/>
          <w:color w:val="000000"/>
          <w:sz w:val="28"/>
          <w:szCs w:val="28"/>
          <w:highlight w:val="yellow"/>
        </w:rPr>
      </w:pPr>
    </w:p>
    <w:p w:rsidR="00156127" w:rsidRDefault="00156127">
      <w:pPr>
        <w:tabs>
          <w:tab w:val="left" w:pos="709"/>
        </w:tabs>
        <w:spacing w:after="0"/>
        <w:ind w:firstLine="709"/>
        <w:jc w:val="both"/>
        <w:rPr>
          <w:rFonts w:ascii="Times New Roman" w:eastAsia="Times New Roman" w:hAnsi="Times New Roman" w:cs="Times New Roman"/>
          <w:color w:val="000000"/>
          <w:sz w:val="28"/>
          <w:szCs w:val="28"/>
          <w:highlight w:val="yellow"/>
        </w:rPr>
      </w:pPr>
    </w:p>
    <w:p w:rsidR="00156127" w:rsidRDefault="00156127">
      <w:pPr>
        <w:tabs>
          <w:tab w:val="left" w:pos="709"/>
        </w:tabs>
        <w:spacing w:after="0"/>
        <w:jc w:val="both"/>
        <w:rPr>
          <w:rFonts w:ascii="Times New Roman" w:eastAsia="Times New Roman" w:hAnsi="Times New Roman" w:cs="Times New Roman"/>
          <w:color w:val="000000"/>
          <w:sz w:val="28"/>
          <w:szCs w:val="28"/>
          <w:highlight w:val="yellow"/>
        </w:rPr>
      </w:pPr>
    </w:p>
    <w:p w:rsidR="00156127" w:rsidRDefault="00156127">
      <w:pPr>
        <w:tabs>
          <w:tab w:val="left" w:pos="709"/>
        </w:tabs>
        <w:spacing w:after="0"/>
        <w:ind w:firstLine="709"/>
        <w:jc w:val="both"/>
        <w:rPr>
          <w:rFonts w:ascii="Times New Roman" w:eastAsia="Times New Roman" w:hAnsi="Times New Roman" w:cs="Times New Roman"/>
          <w:color w:val="000000"/>
          <w:sz w:val="28"/>
          <w:szCs w:val="28"/>
          <w:highlight w:val="yellow"/>
        </w:rPr>
      </w:pPr>
    </w:p>
    <w:p w:rsidR="00156127" w:rsidRDefault="00156127">
      <w:pPr>
        <w:tabs>
          <w:tab w:val="left" w:pos="709"/>
        </w:tabs>
        <w:spacing w:after="0"/>
        <w:ind w:firstLine="709"/>
        <w:jc w:val="both"/>
        <w:rPr>
          <w:rFonts w:ascii="Times New Roman" w:eastAsia="Times New Roman" w:hAnsi="Times New Roman" w:cs="Times New Roman"/>
          <w:color w:val="000000"/>
          <w:sz w:val="28"/>
          <w:szCs w:val="28"/>
          <w:highlight w:val="yellow"/>
        </w:rPr>
      </w:pPr>
    </w:p>
    <w:p w:rsidR="00156127" w:rsidRDefault="00425B82" w:rsidP="00814D9D">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rPr>
        <w:t xml:space="preserve">Рабочая программа дисциплины </w:t>
      </w:r>
      <w:r>
        <w:rPr>
          <w:rFonts w:ascii="Times New Roman" w:eastAsia="Times New Roman" w:hAnsi="Times New Roman" w:cs="Times New Roman"/>
          <w:i/>
          <w:color w:val="000000"/>
          <w:sz w:val="28"/>
          <w:szCs w:val="20"/>
        </w:rPr>
        <w:t>«Основы безопасности и защиты Родины»</w:t>
      </w:r>
      <w:r>
        <w:rPr>
          <w:rFonts w:ascii="Times New Roman" w:eastAsia="Times New Roman" w:hAnsi="Times New Roman" w:cs="Times New Roman"/>
          <w:color w:val="000000"/>
          <w:sz w:val="28"/>
          <w:szCs w:val="20"/>
        </w:rPr>
        <w:t xml:space="preserve"> </w:t>
      </w:r>
      <w:proofErr w:type="gramStart"/>
      <w:r>
        <w:rPr>
          <w:rFonts w:ascii="Times New Roman" w:eastAsia="Times New Roman" w:hAnsi="Times New Roman" w:cs="Times New Roman"/>
          <w:color w:val="000000"/>
          <w:sz w:val="28"/>
          <w:szCs w:val="28"/>
        </w:rPr>
        <w:t>рассмотрена и одобрена</w:t>
      </w:r>
      <w:proofErr w:type="gramEnd"/>
      <w:r>
        <w:rPr>
          <w:rFonts w:ascii="Times New Roman" w:eastAsia="Times New Roman" w:hAnsi="Times New Roman" w:cs="Times New Roman"/>
          <w:color w:val="000000"/>
          <w:sz w:val="28"/>
          <w:szCs w:val="28"/>
        </w:rPr>
        <w:t xml:space="preserve"> на заседании кафедры </w:t>
      </w:r>
      <w:r>
        <w:rPr>
          <w:rFonts w:ascii="Times New Roman" w:eastAsia="Times New Roman" w:hAnsi="Times New Roman" w:cs="Times New Roman"/>
          <w:sz w:val="28"/>
          <w:szCs w:val="28"/>
        </w:rPr>
        <w:t xml:space="preserve">естественных наук и безопасности жизнедеятельности, протокол от  </w:t>
      </w:r>
      <w:r w:rsidRPr="00814D9D">
        <w:rPr>
          <w:rFonts w:ascii="Times New Roman" w:eastAsia="Times New Roman" w:hAnsi="Times New Roman" w:cs="Times New Roman"/>
          <w:sz w:val="28"/>
          <w:szCs w:val="28"/>
        </w:rPr>
        <w:t>2</w:t>
      </w:r>
      <w:r w:rsidR="00814D9D" w:rsidRPr="00814D9D">
        <w:rPr>
          <w:rFonts w:ascii="Times New Roman" w:eastAsia="Times New Roman" w:hAnsi="Times New Roman" w:cs="Times New Roman"/>
          <w:sz w:val="28"/>
          <w:szCs w:val="28"/>
        </w:rPr>
        <w:t>7</w:t>
      </w:r>
      <w:r w:rsidRPr="00814D9D">
        <w:rPr>
          <w:rFonts w:ascii="Times New Roman" w:eastAsia="Times New Roman" w:hAnsi="Times New Roman" w:cs="Times New Roman"/>
          <w:sz w:val="28"/>
          <w:szCs w:val="28"/>
        </w:rPr>
        <w:t xml:space="preserve"> мая 2026 г. № 10.</w:t>
      </w:r>
    </w:p>
    <w:p w:rsidR="00156127" w:rsidRDefault="0015612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rsidR="00156127" w:rsidRDefault="0015612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rsidR="00156127" w:rsidRDefault="00156127">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highlight w:val="yellow"/>
        </w:rPr>
      </w:pPr>
    </w:p>
    <w:p w:rsidR="00156127" w:rsidRDefault="00425B8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bookmarkStart w:id="4" w:name="_Hlk88508521"/>
      <w:r>
        <w:rPr>
          <w:rFonts w:ascii="Times New Roman" w:eastAsia="Times New Roman" w:hAnsi="Times New Roman" w:cs="Times New Roman"/>
          <w:color w:val="000000"/>
          <w:sz w:val="28"/>
          <w:szCs w:val="28"/>
        </w:rPr>
        <w:t>Заведующий кафедрой</w:t>
      </w:r>
    </w:p>
    <w:p w:rsidR="00156127" w:rsidRDefault="00425B8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естественных наук и безопасности жизнедеятельности</w:t>
      </w:r>
      <w:r>
        <w:rPr>
          <w:rFonts w:ascii="Times New Roman" w:hAnsi="Times New Roman" w:cs="Times New Roman"/>
          <w:lang w:eastAsia="ru-RU"/>
        </w:rPr>
        <w:t xml:space="preserve"> </w:t>
      </w:r>
      <w:r>
        <w:rPr>
          <w:rFonts w:ascii="Times New Roman" w:hAnsi="Times New Roman" w:cs="Times New Roman"/>
          <w:noProof/>
          <w:lang w:eastAsia="ru-RU"/>
        </w:rPr>
        <w:drawing>
          <wp:inline distT="0" distB="0" distL="0" distR="0">
            <wp:extent cx="818515" cy="301625"/>
            <wp:effectExtent l="0" t="0" r="63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0"/>
                    <a:srcRect l="8302" t="16502" r="65991" b="62562"/>
                    <a:stretch>
                      <a:fillRect/>
                    </a:stretch>
                  </pic:blipFill>
                  <pic:spPr>
                    <a:xfrm>
                      <a:off x="0" y="0"/>
                      <a:ext cx="818985" cy="302150"/>
                    </a:xfrm>
                    <a:prstGeom prst="rect">
                      <a:avLst/>
                    </a:prstGeom>
                    <a:ln>
                      <a:noFill/>
                    </a:ln>
                  </pic:spPr>
                </pic:pic>
              </a:graphicData>
            </a:graphic>
          </wp:inline>
        </w:drawing>
      </w:r>
      <w:r>
        <w:rPr>
          <w:rFonts w:ascii="Times New Roman" w:eastAsia="Times New Roman" w:hAnsi="Times New Roman" w:cs="Times New Roman"/>
          <w:color w:val="000000"/>
          <w:sz w:val="28"/>
          <w:szCs w:val="28"/>
        </w:rPr>
        <w:t xml:space="preserve"> В.Ю. Листков</w:t>
      </w:r>
    </w:p>
    <w:bookmarkEnd w:id="4"/>
    <w:p w:rsidR="00156127" w:rsidRDefault="00425B82">
      <w:pPr>
        <w:spacing w:after="0" w:line="240" w:lineRule="auto"/>
        <w:jc w:val="center"/>
        <w:rPr>
          <w:rFonts w:ascii="Times New Roman" w:eastAsia="Times New Roman" w:hAnsi="Times New Roman" w:cs="Times New Roman"/>
          <w:sz w:val="28"/>
          <w:szCs w:val="24"/>
          <w:highlight w:val="yellow"/>
        </w:rPr>
      </w:pPr>
      <w:r>
        <w:rPr>
          <w:rFonts w:ascii="Times New Roman" w:eastAsia="Times New Roman" w:hAnsi="Times New Roman" w:cs="Times New Roman"/>
          <w:sz w:val="20"/>
          <w:szCs w:val="20"/>
          <w:highlight w:val="yellow"/>
        </w:rPr>
        <w:br w:type="page"/>
      </w:r>
      <w:r>
        <w:rPr>
          <w:rFonts w:ascii="Times New Roman" w:eastAsia="Times New Roman" w:hAnsi="Times New Roman" w:cs="Times New Roman"/>
          <w:b/>
          <w:sz w:val="28"/>
          <w:szCs w:val="24"/>
        </w:rPr>
        <w:lastRenderedPageBreak/>
        <w:t>СОДЕРЖАНИЕ</w:t>
      </w:r>
    </w:p>
    <w:p w:rsidR="00156127" w:rsidRDefault="00156127">
      <w:pPr>
        <w:spacing w:after="0" w:line="240" w:lineRule="auto"/>
        <w:ind w:hanging="357"/>
        <w:rPr>
          <w:rFonts w:ascii="Times New Roman" w:eastAsia="Times New Roman" w:hAnsi="Times New Roman" w:cs="Times New Roman"/>
          <w:sz w:val="28"/>
          <w:szCs w:val="24"/>
          <w:highlight w:val="yellow"/>
        </w:rPr>
      </w:pPr>
    </w:p>
    <w:tbl>
      <w:tblPr>
        <w:tblW w:w="9807" w:type="dxa"/>
        <w:tblLook w:val="04A0" w:firstRow="1" w:lastRow="0" w:firstColumn="1" w:lastColumn="0" w:noHBand="0" w:noVBand="1"/>
      </w:tblPr>
      <w:tblGrid>
        <w:gridCol w:w="9007"/>
        <w:gridCol w:w="800"/>
      </w:tblGrid>
      <w:tr w:rsidR="00156127">
        <w:trPr>
          <w:trHeight w:val="394"/>
        </w:trPr>
        <w:tc>
          <w:tcPr>
            <w:tcW w:w="9007" w:type="dxa"/>
          </w:tcPr>
          <w:p w:rsidR="00156127" w:rsidRDefault="00425B82">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1. ОБЩАЯ ХАРАКТЕРИСТИКА ПРОГРАММЫ ДИСЦИПЛИНЫ</w:t>
            </w:r>
          </w:p>
          <w:p w:rsidR="00156127" w:rsidRDefault="00156127">
            <w:pPr>
              <w:spacing w:after="0" w:line="240" w:lineRule="auto"/>
              <w:ind w:firstLine="550"/>
              <w:rPr>
                <w:rFonts w:ascii="Times New Roman" w:eastAsia="Times New Roman" w:hAnsi="Times New Roman" w:cs="Times New Roman"/>
                <w:b/>
                <w:sz w:val="28"/>
                <w:szCs w:val="24"/>
              </w:rPr>
            </w:pPr>
          </w:p>
        </w:tc>
        <w:tc>
          <w:tcPr>
            <w:tcW w:w="800" w:type="dxa"/>
          </w:tcPr>
          <w:p w:rsidR="00156127" w:rsidRDefault="00425B82">
            <w:pPr>
              <w:spacing w:after="0" w:line="240" w:lineRule="auto"/>
              <w:jc w:val="center"/>
              <w:rPr>
                <w:rFonts w:ascii="Times New Roman" w:eastAsia="Times New Roman" w:hAnsi="Times New Roman" w:cs="Times New Roman"/>
                <w:b/>
                <w:sz w:val="28"/>
                <w:szCs w:val="24"/>
                <w:highlight w:val="yellow"/>
              </w:rPr>
            </w:pPr>
            <w:r>
              <w:rPr>
                <w:rFonts w:ascii="Times New Roman" w:eastAsia="Times New Roman" w:hAnsi="Times New Roman" w:cs="Times New Roman"/>
                <w:b/>
                <w:sz w:val="28"/>
                <w:szCs w:val="24"/>
              </w:rPr>
              <w:t>4</w:t>
            </w:r>
          </w:p>
        </w:tc>
      </w:tr>
      <w:tr w:rsidR="00156127">
        <w:trPr>
          <w:trHeight w:val="720"/>
        </w:trPr>
        <w:tc>
          <w:tcPr>
            <w:tcW w:w="9007" w:type="dxa"/>
          </w:tcPr>
          <w:p w:rsidR="00156127" w:rsidRDefault="00425B82">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2. СТРУКТУРА И СОДЕРЖАНИЕ ПРОГРАММЫ ДИСЦИПЛИНЫ</w:t>
            </w:r>
          </w:p>
          <w:p w:rsidR="00156127" w:rsidRDefault="00156127">
            <w:pPr>
              <w:spacing w:after="0" w:line="240" w:lineRule="auto"/>
              <w:ind w:firstLine="550"/>
              <w:rPr>
                <w:rFonts w:ascii="Times New Roman" w:eastAsia="Times New Roman" w:hAnsi="Times New Roman" w:cs="Times New Roman"/>
                <w:b/>
                <w:sz w:val="28"/>
                <w:szCs w:val="24"/>
              </w:rPr>
            </w:pPr>
          </w:p>
        </w:tc>
        <w:tc>
          <w:tcPr>
            <w:tcW w:w="800" w:type="dxa"/>
          </w:tcPr>
          <w:p w:rsidR="00156127" w:rsidRDefault="00425B82">
            <w:pPr>
              <w:spacing w:after="0" w:line="240" w:lineRule="auto"/>
              <w:jc w:val="center"/>
              <w:rPr>
                <w:rFonts w:ascii="Times New Roman" w:eastAsia="Times New Roman" w:hAnsi="Times New Roman" w:cs="Times New Roman"/>
                <w:b/>
                <w:sz w:val="28"/>
                <w:szCs w:val="24"/>
                <w:highlight w:val="yellow"/>
              </w:rPr>
            </w:pPr>
            <w:r>
              <w:rPr>
                <w:rFonts w:ascii="Times New Roman" w:eastAsia="Times New Roman" w:hAnsi="Times New Roman" w:cs="Times New Roman"/>
                <w:b/>
                <w:sz w:val="28"/>
                <w:szCs w:val="24"/>
              </w:rPr>
              <w:t>11</w:t>
            </w:r>
          </w:p>
        </w:tc>
      </w:tr>
      <w:tr w:rsidR="00156127">
        <w:trPr>
          <w:trHeight w:val="594"/>
        </w:trPr>
        <w:tc>
          <w:tcPr>
            <w:tcW w:w="9007" w:type="dxa"/>
          </w:tcPr>
          <w:p w:rsidR="00156127" w:rsidRDefault="00425B82">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3. УСЛОВИЯ РЕАЛИЗАЦИИ ПРОГРАММЫ ДИСЦИПЛИНЫ</w:t>
            </w:r>
          </w:p>
          <w:p w:rsidR="00156127" w:rsidRDefault="00156127">
            <w:pPr>
              <w:spacing w:after="0" w:line="240" w:lineRule="auto"/>
              <w:ind w:firstLine="550"/>
              <w:rPr>
                <w:rFonts w:ascii="Times New Roman" w:eastAsia="Times New Roman" w:hAnsi="Times New Roman" w:cs="Times New Roman"/>
                <w:b/>
                <w:sz w:val="28"/>
                <w:szCs w:val="24"/>
              </w:rPr>
            </w:pPr>
          </w:p>
        </w:tc>
        <w:tc>
          <w:tcPr>
            <w:tcW w:w="800" w:type="dxa"/>
          </w:tcPr>
          <w:p w:rsidR="00156127" w:rsidRDefault="00425B82">
            <w:pPr>
              <w:spacing w:after="0" w:line="240" w:lineRule="auto"/>
              <w:jc w:val="center"/>
              <w:rPr>
                <w:rFonts w:ascii="Times New Roman" w:eastAsia="Times New Roman" w:hAnsi="Times New Roman" w:cs="Times New Roman"/>
                <w:b/>
                <w:sz w:val="28"/>
                <w:szCs w:val="24"/>
                <w:highlight w:val="yellow"/>
              </w:rPr>
            </w:pPr>
            <w:r>
              <w:rPr>
                <w:rFonts w:ascii="Times New Roman" w:eastAsia="Times New Roman" w:hAnsi="Times New Roman" w:cs="Times New Roman"/>
                <w:b/>
                <w:sz w:val="28"/>
                <w:szCs w:val="24"/>
              </w:rPr>
              <w:t>19</w:t>
            </w:r>
          </w:p>
        </w:tc>
      </w:tr>
      <w:tr w:rsidR="00156127">
        <w:trPr>
          <w:trHeight w:val="692"/>
        </w:trPr>
        <w:tc>
          <w:tcPr>
            <w:tcW w:w="9007" w:type="dxa"/>
          </w:tcPr>
          <w:p w:rsidR="00156127" w:rsidRDefault="00425B82" w:rsidP="00814D9D">
            <w:pPr>
              <w:spacing w:after="0" w:line="240" w:lineRule="auto"/>
              <w:rPr>
                <w:rFonts w:ascii="Times New Roman" w:eastAsia="Times New Roman" w:hAnsi="Times New Roman" w:cs="Times New Roman"/>
                <w:b/>
                <w:bCs/>
                <w:sz w:val="28"/>
                <w:szCs w:val="24"/>
              </w:rPr>
            </w:pPr>
            <w:r>
              <w:rPr>
                <w:rFonts w:ascii="Times New Roman" w:eastAsia="Times New Roman" w:hAnsi="Times New Roman" w:cs="Times New Roman"/>
                <w:b/>
                <w:sz w:val="28"/>
                <w:szCs w:val="24"/>
              </w:rPr>
              <w:t>4. КОНТРОЛЬ И ОЦЕНКА РЕЗУЛЬТАТОВ ОСВОЕНИЯ ПРОГРАММЫ ДИСЦИПЛИНЫ</w:t>
            </w:r>
            <w:r>
              <w:rPr>
                <w:rFonts w:ascii="Times New Roman" w:eastAsia="Times New Roman" w:hAnsi="Times New Roman" w:cs="Times New Roman"/>
                <w:b/>
                <w:bCs/>
                <w:sz w:val="28"/>
                <w:szCs w:val="24"/>
              </w:rPr>
              <w:t xml:space="preserve"> </w:t>
            </w:r>
          </w:p>
        </w:tc>
        <w:tc>
          <w:tcPr>
            <w:tcW w:w="800" w:type="dxa"/>
          </w:tcPr>
          <w:p w:rsidR="00156127" w:rsidRDefault="00425B82">
            <w:pPr>
              <w:spacing w:after="0" w:line="240" w:lineRule="auto"/>
              <w:jc w:val="center"/>
              <w:rPr>
                <w:rFonts w:ascii="Times New Roman" w:eastAsia="Times New Roman" w:hAnsi="Times New Roman" w:cs="Times New Roman"/>
                <w:b/>
                <w:sz w:val="28"/>
                <w:szCs w:val="24"/>
                <w:highlight w:val="yellow"/>
              </w:rPr>
            </w:pPr>
            <w:r>
              <w:rPr>
                <w:rFonts w:ascii="Times New Roman" w:eastAsia="Times New Roman" w:hAnsi="Times New Roman" w:cs="Times New Roman"/>
                <w:b/>
                <w:sz w:val="28"/>
                <w:szCs w:val="24"/>
              </w:rPr>
              <w:t>21</w:t>
            </w:r>
          </w:p>
        </w:tc>
      </w:tr>
    </w:tbl>
    <w:p w:rsidR="00156127" w:rsidRDefault="00156127">
      <w:pPr>
        <w:spacing w:after="0" w:line="240" w:lineRule="auto"/>
        <w:rPr>
          <w:rFonts w:ascii="Times New Roman" w:eastAsia="Times New Roman" w:hAnsi="Times New Roman" w:cs="Times New Roman"/>
          <w:b/>
          <w:sz w:val="28"/>
          <w:szCs w:val="24"/>
          <w:highlight w:val="yellow"/>
        </w:rPr>
      </w:pPr>
    </w:p>
    <w:p w:rsidR="00156127" w:rsidRDefault="00156127">
      <w:pPr>
        <w:spacing w:after="0" w:line="240" w:lineRule="auto"/>
        <w:rPr>
          <w:rFonts w:ascii="Times New Roman" w:eastAsia="Times New Roman" w:hAnsi="Times New Roman" w:cs="Times New Roman"/>
          <w:b/>
          <w:bCs/>
          <w:sz w:val="28"/>
          <w:szCs w:val="24"/>
          <w:highlight w:val="yellow"/>
        </w:rPr>
      </w:pPr>
    </w:p>
    <w:p w:rsidR="00156127" w:rsidRDefault="00425B82">
      <w:pPr>
        <w:spacing w:after="0" w:line="240" w:lineRule="auto"/>
        <w:ind w:firstLine="660"/>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br w:type="page"/>
      </w:r>
      <w:r>
        <w:rPr>
          <w:rFonts w:ascii="Times New Roman" w:eastAsia="Times New Roman" w:hAnsi="Times New Roman" w:cs="Times New Roman"/>
          <w:b/>
          <w:sz w:val="28"/>
          <w:szCs w:val="28"/>
        </w:rPr>
        <w:lastRenderedPageBreak/>
        <w:t>1. ОБЩ</w:t>
      </w:r>
      <w:r w:rsidR="00814D9D">
        <w:rPr>
          <w:rFonts w:ascii="Times New Roman" w:eastAsia="Times New Roman" w:hAnsi="Times New Roman" w:cs="Times New Roman"/>
          <w:b/>
          <w:sz w:val="28"/>
          <w:szCs w:val="28"/>
        </w:rPr>
        <w:t xml:space="preserve">АЯ ХАРАКТЕРИСТИКА ПРОГРАММЫ  </w:t>
      </w:r>
      <w:r>
        <w:rPr>
          <w:rFonts w:ascii="Times New Roman" w:eastAsia="Times New Roman" w:hAnsi="Times New Roman" w:cs="Times New Roman"/>
          <w:b/>
          <w:sz w:val="28"/>
          <w:szCs w:val="28"/>
        </w:rPr>
        <w:t>ДИСЦИПЛИНЫ</w:t>
      </w:r>
    </w:p>
    <w:p w:rsidR="00156127" w:rsidRDefault="00156127">
      <w:pPr>
        <w:spacing w:after="0" w:line="240" w:lineRule="auto"/>
        <w:ind w:firstLine="660"/>
        <w:jc w:val="center"/>
        <w:rPr>
          <w:rFonts w:ascii="Times New Roman" w:eastAsia="Times New Roman" w:hAnsi="Times New Roman" w:cs="Times New Roman"/>
          <w:b/>
          <w:sz w:val="28"/>
          <w:szCs w:val="28"/>
        </w:rPr>
      </w:pPr>
    </w:p>
    <w:p w:rsidR="00156127" w:rsidRDefault="00425B8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1.1. Место дисциплины в структуре основной профессиональной образовательной программы:</w:t>
      </w:r>
      <w:r>
        <w:rPr>
          <w:rFonts w:ascii="Times New Roman" w:eastAsia="Times New Roman" w:hAnsi="Times New Roman" w:cs="Times New Roman"/>
          <w:sz w:val="28"/>
          <w:szCs w:val="28"/>
        </w:rPr>
        <w:t xml:space="preserve"> дисциплина </w:t>
      </w:r>
      <w:r>
        <w:rPr>
          <w:rFonts w:ascii="Times New Roman" w:eastAsia="Times New Roman" w:hAnsi="Times New Roman" w:cs="Times New Roman"/>
          <w:i/>
          <w:iCs/>
          <w:sz w:val="28"/>
          <w:szCs w:val="28"/>
        </w:rPr>
        <w:t>Основы безопасности и защиты Родины</w:t>
      </w:r>
      <w:r>
        <w:rPr>
          <w:rFonts w:ascii="Times New Roman" w:eastAsia="Times New Roman" w:hAnsi="Times New Roman" w:cs="Times New Roman"/>
          <w:sz w:val="28"/>
          <w:szCs w:val="28"/>
        </w:rPr>
        <w:t xml:space="preserve"> относится к базовой части цикла учебного цикла подготовки специалистов </w:t>
      </w:r>
      <w:r w:rsidRPr="00425B82">
        <w:rPr>
          <w:rFonts w:ascii="Times New Roman" w:eastAsia="sans-serif" w:hAnsi="Times New Roman" w:cs="Times New Roman"/>
          <w:color w:val="34343C"/>
          <w:sz w:val="28"/>
          <w:szCs w:val="28"/>
          <w:shd w:val="clear" w:color="auto" w:fill="FFFFFF"/>
          <w:lang w:eastAsia="zh-CN" w:bidi="ar"/>
        </w:rPr>
        <w:t>09.02.13 Интеграция решений с</w:t>
      </w:r>
      <w:r>
        <w:rPr>
          <w:rFonts w:ascii="Times New Roman" w:eastAsia="sans-serif" w:hAnsi="Times New Roman" w:cs="Times New Roman"/>
          <w:color w:val="34343C"/>
          <w:sz w:val="28"/>
          <w:szCs w:val="28"/>
          <w:shd w:val="clear" w:color="auto" w:fill="FFFFFF"/>
          <w:lang w:eastAsia="zh-CN" w:bidi="ar"/>
        </w:rPr>
        <w:t xml:space="preserve"> </w:t>
      </w:r>
      <w:r w:rsidRPr="00425B82">
        <w:rPr>
          <w:rFonts w:ascii="Times New Roman" w:eastAsia="sans-serif" w:hAnsi="Times New Roman" w:cs="Times New Roman"/>
          <w:color w:val="34343C"/>
          <w:sz w:val="28"/>
          <w:szCs w:val="28"/>
          <w:shd w:val="clear" w:color="auto" w:fill="FFFFFF"/>
          <w:lang w:eastAsia="zh-CN" w:bidi="ar"/>
        </w:rPr>
        <w:t>применением технологий искусственного</w:t>
      </w:r>
      <w:r>
        <w:rPr>
          <w:rFonts w:ascii="Times New Roman" w:eastAsia="sans-serif" w:hAnsi="Times New Roman" w:cs="Times New Roman"/>
          <w:color w:val="34343C"/>
          <w:sz w:val="28"/>
          <w:szCs w:val="28"/>
          <w:shd w:val="clear" w:color="auto" w:fill="FFFFFF"/>
          <w:lang w:eastAsia="zh-CN" w:bidi="ar"/>
        </w:rPr>
        <w:t xml:space="preserve"> </w:t>
      </w:r>
      <w:r w:rsidRPr="00425B82">
        <w:rPr>
          <w:rFonts w:ascii="Times New Roman" w:eastAsia="sans-serif" w:hAnsi="Times New Roman" w:cs="Times New Roman"/>
          <w:color w:val="34343C"/>
          <w:sz w:val="28"/>
          <w:szCs w:val="28"/>
          <w:shd w:val="clear" w:color="auto" w:fill="FFFFFF"/>
          <w:lang w:eastAsia="zh-CN" w:bidi="ar"/>
        </w:rPr>
        <w:t>интеллекта</w:t>
      </w:r>
      <w:r>
        <w:rPr>
          <w:rFonts w:ascii="Times New Roman" w:eastAsia="Times New Roman" w:hAnsi="Times New Roman" w:cs="Times New Roman"/>
          <w:sz w:val="28"/>
          <w:szCs w:val="28"/>
        </w:rPr>
        <w:t xml:space="preserve"> ОД.10 и является обязательной для изучения. </w:t>
      </w:r>
    </w:p>
    <w:p w:rsidR="00156127" w:rsidRDefault="00425B8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Изучение дисциплины </w:t>
      </w:r>
      <w:r>
        <w:rPr>
          <w:rFonts w:ascii="Times New Roman" w:eastAsia="Times New Roman" w:hAnsi="Times New Roman" w:cs="Times New Roman"/>
          <w:i/>
          <w:iCs/>
          <w:sz w:val="28"/>
          <w:szCs w:val="28"/>
        </w:rPr>
        <w:t>Основы безопасности и защиты Родины</w:t>
      </w:r>
      <w:r>
        <w:rPr>
          <w:rFonts w:ascii="Times New Roman" w:eastAsia="Times New Roman" w:hAnsi="Times New Roman" w:cs="Times New Roman"/>
          <w:sz w:val="28"/>
          <w:szCs w:val="28"/>
        </w:rPr>
        <w:t xml:space="preserve"> базируется на знаниях и умениях, полученных при изучении дисциплин: школьного курса «Основы безопасности жизнедеятельности и защиты Родины», «Математика», «Биология», «Химия», «Физика», «Физическая культура». Освоение дисциплины необходимо как предшествующее при изучении следующих дисциплин: «Безопасность жизнедеятельности».</w:t>
      </w:r>
    </w:p>
    <w:p w:rsidR="00156127" w:rsidRDefault="00425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rPr>
      </w:pPr>
      <w:r>
        <w:rPr>
          <w:rFonts w:ascii="Times New Roman" w:hAnsi="Times New Roman" w:cs="Times New Roman"/>
          <w:b/>
          <w:sz w:val="28"/>
        </w:rPr>
        <w:t>1.2.1. Цели дисциплины</w:t>
      </w:r>
    </w:p>
    <w:p w:rsidR="00156127" w:rsidRDefault="00425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rPr>
      </w:pPr>
      <w:r>
        <w:rPr>
          <w:rFonts w:ascii="Times New Roman" w:hAnsi="Times New Roman" w:cs="Times New Roman"/>
          <w:sz w:val="28"/>
        </w:rPr>
        <w:t>Формирование компетенций в части овладения содержанием общеобразовательной дисциплины «Основы безопасности и защиты Родины»,</w:t>
      </w:r>
      <w:r>
        <w:rPr>
          <w:rStyle w:val="16"/>
          <w:rFonts w:ascii="Times New Roman" w:eastAsiaTheme="minorHAnsi" w:hAnsi="Times New Roman"/>
          <w:sz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156127" w:rsidRDefault="00156127">
      <w:pPr>
        <w:spacing w:after="0" w:line="240" w:lineRule="auto"/>
        <w:ind w:firstLine="709"/>
        <w:jc w:val="both"/>
        <w:rPr>
          <w:rFonts w:ascii="Times New Roman" w:hAnsi="Times New Roman" w:cs="Times New Roman"/>
          <w:b/>
          <w:sz w:val="28"/>
        </w:rPr>
      </w:pPr>
    </w:p>
    <w:p w:rsidR="00156127" w:rsidRDefault="00425B82">
      <w:pPr>
        <w:spacing w:after="0" w:line="240" w:lineRule="auto"/>
        <w:ind w:firstLine="709"/>
        <w:jc w:val="both"/>
        <w:rPr>
          <w:rFonts w:ascii="Times New Roman" w:hAnsi="Times New Roman" w:cs="Times New Roman"/>
          <w:b/>
          <w:sz w:val="28"/>
        </w:rPr>
      </w:pPr>
      <w:r>
        <w:rPr>
          <w:rFonts w:ascii="Times New Roman" w:hAnsi="Times New Roman" w:cs="Times New Roman"/>
          <w:b/>
          <w:sz w:val="28"/>
        </w:rPr>
        <w:t>1.2.2. Планируемые результаты освоения дисциплины в соответствии с ФГОС СПО и на основе ФГОС СОО</w:t>
      </w:r>
    </w:p>
    <w:p w:rsidR="00156127" w:rsidRDefault="00425B82">
      <w:pPr>
        <w:jc w:val="both"/>
        <w:rPr>
          <w:rFonts w:ascii="Times New Roman" w:hAnsi="Times New Roman" w:cs="Times New Roman"/>
          <w:sz w:val="28"/>
        </w:rPr>
      </w:pPr>
      <w:r>
        <w:rPr>
          <w:rFonts w:ascii="Times New Roman" w:hAnsi="Times New Roman" w:cs="Times New Roman"/>
          <w:sz w:val="28"/>
        </w:rPr>
        <w:t xml:space="preserve">Особое значение дисциплина имеет при формировании и развитии </w:t>
      </w:r>
      <w:proofErr w:type="gramStart"/>
      <w:r>
        <w:rPr>
          <w:rFonts w:ascii="Times New Roman" w:hAnsi="Times New Roman" w:cs="Times New Roman"/>
          <w:sz w:val="28"/>
        </w:rPr>
        <w:t>ОК</w:t>
      </w:r>
      <w:proofErr w:type="gramEnd"/>
      <w:r>
        <w:rPr>
          <w:rFonts w:ascii="Times New Roman" w:hAnsi="Times New Roman" w:cs="Times New Roman"/>
          <w:sz w:val="28"/>
        </w:rPr>
        <w:t xml:space="preserve"> 1; ОК 2; ОК 3; ОК 4; ОК 6; ОК 7; ОК 8.</w:t>
      </w:r>
    </w:p>
    <w:p w:rsidR="00156127" w:rsidRDefault="00425B82">
      <w:pPr>
        <w:rPr>
          <w:rFonts w:ascii="Times New Roman" w:hAnsi="Times New Roman" w:cs="Times New Roman"/>
          <w:sz w:val="28"/>
        </w:rPr>
      </w:pPr>
      <w:r>
        <w:rPr>
          <w:rFonts w:ascii="Times New Roman" w:hAnsi="Times New Roman" w:cs="Times New Roman"/>
          <w:sz w:val="28"/>
        </w:rPr>
        <w:br w:type="page"/>
      </w:r>
    </w:p>
    <w:p w:rsidR="00156127" w:rsidRDefault="00156127">
      <w:pPr>
        <w:jc w:val="both"/>
        <w:rPr>
          <w:rFonts w:ascii="Times New Roman" w:hAnsi="Times New Roman" w:cs="Times New Roman"/>
          <w:sz w:val="28"/>
        </w:rPr>
        <w:sectPr w:rsidR="00156127">
          <w:pgSz w:w="11906" w:h="16838"/>
          <w:pgMar w:top="851" w:right="851" w:bottom="851" w:left="1418" w:header="709" w:footer="709" w:gutter="0"/>
          <w:cols w:space="720"/>
          <w:docGrid w:linePitch="299"/>
        </w:sectPr>
      </w:pP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7"/>
        <w:gridCol w:w="7108"/>
        <w:gridCol w:w="4934"/>
      </w:tblGrid>
      <w:tr w:rsidR="00156127">
        <w:trPr>
          <w:trHeight w:val="416"/>
        </w:trPr>
        <w:tc>
          <w:tcPr>
            <w:tcW w:w="1077" w:type="pct"/>
            <w:vMerge w:val="restart"/>
            <w:tcBorders>
              <w:top w:val="single" w:sz="4" w:space="0" w:color="000000"/>
              <w:left w:val="single" w:sz="4" w:space="0" w:color="000000"/>
              <w:bottom w:val="single" w:sz="4" w:space="0" w:color="000000"/>
              <w:right w:val="single" w:sz="4" w:space="0" w:color="000000"/>
            </w:tcBorders>
            <w:vAlign w:val="center"/>
          </w:tcPr>
          <w:p w:rsidR="00156127" w:rsidRDefault="00425B8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Код и наименование формируемых компетенций</w:t>
            </w:r>
          </w:p>
        </w:tc>
        <w:tc>
          <w:tcPr>
            <w:tcW w:w="3922" w:type="pct"/>
            <w:gridSpan w:val="2"/>
            <w:tcBorders>
              <w:top w:val="single" w:sz="4" w:space="0" w:color="000000"/>
              <w:left w:val="single" w:sz="4" w:space="0" w:color="000000"/>
              <w:bottom w:val="single" w:sz="4" w:space="0" w:color="000000"/>
              <w:right w:val="single" w:sz="4" w:space="0" w:color="000000"/>
            </w:tcBorders>
            <w:vAlign w:val="center"/>
          </w:tcPr>
          <w:p w:rsidR="00156127" w:rsidRDefault="00425B8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Планируемые образовательные результаты обучения</w:t>
            </w:r>
          </w:p>
        </w:tc>
      </w:tr>
      <w:tr w:rsidR="00156127">
        <w:trPr>
          <w:trHeight w:val="71"/>
        </w:trPr>
        <w:tc>
          <w:tcPr>
            <w:tcW w:w="1077" w:type="pct"/>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sz w:val="24"/>
                <w:szCs w:val="24"/>
              </w:rPr>
            </w:pPr>
          </w:p>
        </w:tc>
        <w:tc>
          <w:tcPr>
            <w:tcW w:w="2315" w:type="pct"/>
            <w:tcBorders>
              <w:top w:val="single" w:sz="4" w:space="0" w:color="000000"/>
              <w:left w:val="single" w:sz="4" w:space="0" w:color="000000"/>
              <w:bottom w:val="single" w:sz="4" w:space="0" w:color="000000"/>
              <w:right w:val="single" w:sz="4" w:space="0" w:color="000000"/>
            </w:tcBorders>
            <w:vAlign w:val="center"/>
          </w:tcPr>
          <w:p w:rsidR="00156127" w:rsidRDefault="00425B8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w:t>
            </w:r>
          </w:p>
        </w:tc>
        <w:tc>
          <w:tcPr>
            <w:tcW w:w="1607" w:type="pct"/>
            <w:tcBorders>
              <w:top w:val="single" w:sz="4" w:space="0" w:color="000000"/>
              <w:left w:val="single" w:sz="4" w:space="0" w:color="000000"/>
              <w:bottom w:val="single" w:sz="4" w:space="0" w:color="000000"/>
              <w:right w:val="single" w:sz="4" w:space="0" w:color="000000"/>
            </w:tcBorders>
            <w:vAlign w:val="center"/>
          </w:tcPr>
          <w:p w:rsidR="00156127" w:rsidRDefault="00425B8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Дисциплинарные (предметные)</w:t>
            </w:r>
          </w:p>
        </w:tc>
      </w:tr>
      <w:tr w:rsidR="00156127">
        <w:trPr>
          <w:trHeight w:val="983"/>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color w:val="00B050"/>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Овладение универсальными учебными познавательными действиями:</w:t>
            </w:r>
          </w:p>
          <w:p w:rsidR="00156127" w:rsidRDefault="00425B82">
            <w:pPr>
              <w:pStyle w:val="a7"/>
              <w:widowControl w:val="0"/>
              <w:numPr>
                <w:ilvl w:val="0"/>
                <w:numId w:val="1"/>
              </w:numPr>
              <w:spacing w:after="0" w:line="240" w:lineRule="auto"/>
              <w:ind w:left="0" w:firstLine="0"/>
              <w:contextualSpacing w:val="0"/>
              <w:jc w:val="both"/>
              <w:rPr>
                <w:rFonts w:ascii="Times New Roman" w:hAnsi="Times New Roman" w:cs="Times New Roman"/>
                <w:sz w:val="24"/>
                <w:szCs w:val="24"/>
                <w:highlight w:val="white"/>
              </w:rPr>
            </w:pPr>
            <w:r>
              <w:rPr>
                <w:rFonts w:ascii="Times New Roman" w:hAnsi="Times New Roman" w:cs="Times New Roman"/>
                <w:sz w:val="24"/>
                <w:szCs w:val="24"/>
                <w:highlight w:val="white"/>
              </w:rPr>
              <w:t>базовыми логическими действиями:</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самостоятельно </w:t>
            </w:r>
            <w:proofErr w:type="gramStart"/>
            <w:r>
              <w:rPr>
                <w:rFonts w:ascii="Times New Roman" w:hAnsi="Times New Roman" w:cs="Times New Roman"/>
                <w:sz w:val="24"/>
                <w:szCs w:val="24"/>
                <w:highlight w:val="white"/>
              </w:rPr>
              <w:t>формулировать и актуализировать</w:t>
            </w:r>
            <w:proofErr w:type="gramEnd"/>
            <w:r>
              <w:rPr>
                <w:rFonts w:ascii="Times New Roman" w:hAnsi="Times New Roman" w:cs="Times New Roman"/>
                <w:sz w:val="24"/>
                <w:szCs w:val="24"/>
                <w:highlight w:val="white"/>
              </w:rPr>
              <w:t xml:space="preserve"> проблему, рассматривать ее всесторонне;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устанавливать существенный признак или основания для сравнения, классификации и обобщения;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определять цели деятельности, задавать параметры и критерии их достижения;</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выявлять закономерности и противоречия в рассматриваемых явлениях;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развивать креативное мышление при решении жизненных проблем </w:t>
            </w:r>
          </w:p>
          <w:p w:rsidR="00156127" w:rsidRDefault="00425B82">
            <w:pPr>
              <w:pStyle w:val="a7"/>
              <w:widowControl w:val="0"/>
              <w:numPr>
                <w:ilvl w:val="0"/>
                <w:numId w:val="1"/>
              </w:numPr>
              <w:spacing w:after="0" w:line="240" w:lineRule="auto"/>
              <w:ind w:left="0" w:firstLine="0"/>
              <w:contextualSpacing w:val="0"/>
              <w:jc w:val="both"/>
              <w:rPr>
                <w:rFonts w:ascii="Times New Roman" w:hAnsi="Times New Roman" w:cs="Times New Roman"/>
                <w:sz w:val="24"/>
                <w:szCs w:val="24"/>
                <w:highlight w:val="white"/>
              </w:rPr>
            </w:pPr>
            <w:r>
              <w:rPr>
                <w:rFonts w:ascii="Times New Roman" w:hAnsi="Times New Roman" w:cs="Times New Roman"/>
                <w:sz w:val="24"/>
                <w:szCs w:val="24"/>
                <w:highlight w:val="white"/>
              </w:rPr>
              <w:t>базовыми исследовательскими действиями:</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владеть навыками учебно-исследовательской и проектной деятельности, навыками разрешения проблем;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уметь переносить знания в познавательную и практическую области жизнедеятельности;</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уметь интегрировать знания из разных предметных областей;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выдвигать новые идеи, предлагать оригинальные подходы и решения; </w:t>
            </w:r>
          </w:p>
          <w:p w:rsidR="00156127" w:rsidRDefault="00425B82">
            <w:pPr>
              <w:widowControl w:val="0"/>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white"/>
              </w:rPr>
              <w:t>- способность их использования в познавательной и социальной практике.</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части трудового воспитания:</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готовность к труду, осознание ценности мастерства, трудолюбие;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w:t>
            </w:r>
            <w:proofErr w:type="gramStart"/>
            <w:r>
              <w:rPr>
                <w:rFonts w:ascii="Times New Roman" w:hAnsi="Times New Roman" w:cs="Times New Roman"/>
                <w:sz w:val="24"/>
                <w:szCs w:val="24"/>
                <w:highlight w:val="white"/>
              </w:rPr>
              <w:t>планировать и самостоятельно выполнять</w:t>
            </w:r>
            <w:proofErr w:type="gramEnd"/>
            <w:r>
              <w:rPr>
                <w:rFonts w:ascii="Times New Roman" w:hAnsi="Times New Roman" w:cs="Times New Roman"/>
                <w:sz w:val="24"/>
                <w:szCs w:val="24"/>
                <w:highlight w:val="white"/>
              </w:rPr>
              <w:t xml:space="preserve"> такую деятельность;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интерес к различным сферам профессиональной деятельности,</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pStyle w:val="dt-p"/>
              <w:widowControl w:val="0"/>
              <w:spacing w:after="0"/>
              <w:jc w:val="both"/>
              <w:rPr>
                <w:rFonts w:cs="Times New Roman"/>
                <w:szCs w:val="24"/>
              </w:rPr>
            </w:pPr>
            <w:proofErr w:type="spellStart"/>
            <w:r>
              <w:rPr>
                <w:rFonts w:cs="Times New Roman"/>
                <w:b/>
                <w:szCs w:val="24"/>
              </w:rPr>
              <w:lastRenderedPageBreak/>
              <w:t>ПРб</w:t>
            </w:r>
            <w:proofErr w:type="spellEnd"/>
            <w:r>
              <w:rPr>
                <w:rFonts w:cs="Times New Roman"/>
                <w:b/>
                <w:szCs w:val="24"/>
              </w:rPr>
              <w:t> 02.</w:t>
            </w:r>
            <w:r>
              <w:rPr>
                <w:rFonts w:cs="Times New Roman"/>
                <w:color w:val="00B050"/>
                <w:szCs w:val="24"/>
              </w:rPr>
              <w:t xml:space="preserve"> </w:t>
            </w:r>
            <w:r>
              <w:rPr>
                <w:rFonts w:cs="Times New Roman"/>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156127" w:rsidRDefault="00425B82">
            <w:pPr>
              <w:pStyle w:val="dt-p"/>
              <w:widowControl w:val="0"/>
              <w:spacing w:after="0"/>
              <w:jc w:val="both"/>
              <w:rPr>
                <w:rFonts w:cs="Times New Roman"/>
                <w:color w:val="00B050"/>
                <w:szCs w:val="24"/>
              </w:rPr>
            </w:pPr>
            <w:proofErr w:type="spellStart"/>
            <w:r>
              <w:rPr>
                <w:rFonts w:cs="Times New Roman"/>
                <w:b/>
                <w:szCs w:val="24"/>
              </w:rPr>
              <w:t>ПРб</w:t>
            </w:r>
            <w:proofErr w:type="spellEnd"/>
            <w:r>
              <w:rPr>
                <w:rFonts w:cs="Times New Roman"/>
                <w:b/>
                <w:szCs w:val="24"/>
              </w:rPr>
              <w:t> 08.</w:t>
            </w:r>
            <w:r>
              <w:rPr>
                <w:rFonts w:cs="Times New Roman"/>
                <w:szCs w:val="24"/>
              </w:rPr>
              <w:t xml:space="preserve"> </w:t>
            </w:r>
            <w:proofErr w:type="spellStart"/>
            <w:r>
              <w:rPr>
                <w:rFonts w:cs="Times New Roman"/>
                <w:szCs w:val="24"/>
              </w:rPr>
              <w:t>Сформированность</w:t>
            </w:r>
            <w:proofErr w:type="spellEnd"/>
            <w:r>
              <w:rPr>
                <w:rFonts w:cs="Times New Roman"/>
                <w:szCs w:val="24"/>
              </w:rPr>
              <w:t xml:space="preserve"> представлений о ценности безопасного поведения для личности, общества, государства</w:t>
            </w:r>
            <w:proofErr w:type="gramStart"/>
            <w:r>
              <w:rPr>
                <w:rFonts w:cs="Times New Roman"/>
                <w:szCs w:val="24"/>
              </w:rPr>
              <w:t>.</w:t>
            </w:r>
            <w:proofErr w:type="gramEnd"/>
            <w:r>
              <w:rPr>
                <w:rFonts w:cs="Times New Roman"/>
                <w:szCs w:val="24"/>
              </w:rPr>
              <w:t xml:space="preserve"> </w:t>
            </w:r>
            <w:proofErr w:type="gramStart"/>
            <w:r>
              <w:rPr>
                <w:rFonts w:cs="Times New Roman"/>
                <w:szCs w:val="24"/>
              </w:rPr>
              <w:t>з</w:t>
            </w:r>
            <w:proofErr w:type="gramEnd"/>
            <w:r>
              <w:rPr>
                <w:rFonts w:cs="Times New Roman"/>
                <w:szCs w:val="24"/>
              </w:rPr>
              <w:t>нание правил безопасного поведения и способов их применения в собственном поведении.</w:t>
            </w:r>
          </w:p>
        </w:tc>
      </w:tr>
      <w:tr w:rsidR="00156127">
        <w:trPr>
          <w:trHeight w:val="643"/>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Style w:val="dt-m1"/>
                <w:rFonts w:ascii="Times New Roman" w:eastAsiaTheme="minorHAnsi" w:hAnsi="Times New Roman"/>
                <w:sz w:val="24"/>
                <w:szCs w:val="24"/>
                <w:highlight w:val="white"/>
              </w:rPr>
            </w:pPr>
            <w:r>
              <w:rPr>
                <w:rFonts w:ascii="Times New Roman" w:hAnsi="Times New Roman" w:cs="Times New Roman"/>
                <w:sz w:val="24"/>
                <w:szCs w:val="24"/>
                <w:highlight w:val="white"/>
              </w:rPr>
              <w:t>Овладение универсальными учебными познавательными действиями:</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работой с информацией:</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оценивание достоверности, легитимности информации, ее соответствия правовым и морально-этическим нормам;</w:t>
            </w:r>
            <w:r>
              <w:rPr>
                <w:rFonts w:ascii="Times New Roman" w:hAnsi="Times New Roman" w:cs="Times New Roman"/>
                <w:sz w:val="24"/>
                <w:szCs w:val="24"/>
                <w:highlight w:val="white"/>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rPr>
              <w:t>- владение навыками распознавания и защиты информации, информационной безопасности личности</w:t>
            </w:r>
            <w:r>
              <w:rPr>
                <w:rFonts w:ascii="Times New Roman" w:hAnsi="Times New Roman" w:cs="Times New Roman"/>
                <w:sz w:val="24"/>
                <w:szCs w:val="24"/>
                <w:highlight w:val="white"/>
              </w:rPr>
              <w:t xml:space="preserve">. </w:t>
            </w:r>
          </w:p>
          <w:p w:rsidR="00156127" w:rsidRDefault="00156127">
            <w:pPr>
              <w:widowControl w:val="0"/>
              <w:spacing w:after="0" w:line="240" w:lineRule="auto"/>
              <w:jc w:val="both"/>
              <w:rPr>
                <w:rFonts w:ascii="Times New Roman" w:hAnsi="Times New Roman" w:cs="Times New Roman"/>
                <w:sz w:val="24"/>
                <w:szCs w:val="24"/>
              </w:rPr>
            </w:pP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rPr>
              <w:t>В части це</w:t>
            </w:r>
            <w:r>
              <w:rPr>
                <w:rFonts w:ascii="Times New Roman" w:hAnsi="Times New Roman" w:cs="Times New Roman"/>
                <w:sz w:val="24"/>
                <w:szCs w:val="24"/>
                <w:highlight w:val="white"/>
              </w:rPr>
              <w:t>нности научного познания: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сформированность</w:t>
            </w:r>
            <w:proofErr w:type="spellEnd"/>
            <w:r>
              <w:rPr>
                <w:rFonts w:ascii="Times New Roman" w:hAnsi="Times New Roman" w:cs="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осознание ценности научной деятельности, готовность </w:t>
            </w:r>
            <w:r>
              <w:rPr>
                <w:rFonts w:ascii="Times New Roman" w:hAnsi="Times New Roman" w:cs="Times New Roman"/>
                <w:sz w:val="24"/>
                <w:szCs w:val="24"/>
                <w:highlight w:val="white"/>
              </w:rPr>
              <w:lastRenderedPageBreak/>
              <w:t>осуществлять проектную и исследовательскую деятельность индивидуально и в группе</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ПРб</w:t>
            </w:r>
            <w:proofErr w:type="spellEnd"/>
            <w:r>
              <w:rPr>
                <w:rFonts w:ascii="Times New Roman" w:hAnsi="Times New Roman" w:cs="Times New Roman"/>
                <w:b/>
                <w:sz w:val="24"/>
                <w:szCs w:val="24"/>
              </w:rPr>
              <w:t xml:space="preserve"> 06.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156127">
        <w:trPr>
          <w:trHeight w:val="562"/>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03. </w:t>
            </w:r>
            <w:proofErr w:type="gramStart"/>
            <w:r>
              <w:rPr>
                <w:rFonts w:ascii="Times New Roman" w:hAnsi="Times New Roman" w:cs="Times New Roman"/>
                <w:sz w:val="24"/>
                <w:szCs w:val="24"/>
              </w:rPr>
              <w:t>Планировать и реализовывать</w:t>
            </w:r>
            <w:proofErr w:type="gramEnd"/>
            <w:r>
              <w:rPr>
                <w:rFonts w:ascii="Times New Roman" w:hAnsi="Times New Roman" w:cs="Times New Roman"/>
                <w:sz w:val="24"/>
                <w:szCs w:val="24"/>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Овладение универсальными регулятивными действиями:</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самоорганизации: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самостоятельное составление плана решения проблем с учетом имеющихся ресурсов, собственных возможностей и предпочтений;</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давать оценку новым ситуациям;</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самоконтроля: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приемов рефлексии для оценки ситуации, выбора верного решения;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оценивать риски и своевременно принимать решения по их снижению;</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интеллекта, предполагающего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эмпатии</w:t>
            </w:r>
            <w:proofErr w:type="spellEnd"/>
            <w:r>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p w:rsidR="00156127" w:rsidRDefault="00425B82">
            <w:pPr>
              <w:widowControl w:val="0"/>
              <w:tabs>
                <w:tab w:val="left" w:pos="182"/>
              </w:tabs>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rPr>
              <w:t xml:space="preserve">В </w:t>
            </w:r>
            <w:r>
              <w:rPr>
                <w:rFonts w:ascii="Times New Roman" w:hAnsi="Times New Roman" w:cs="Times New Roman"/>
                <w:sz w:val="24"/>
                <w:szCs w:val="24"/>
                <w:highlight w:val="white"/>
              </w:rPr>
              <w:t>части духовно-нравственного воспитания: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сформированность</w:t>
            </w:r>
            <w:proofErr w:type="spellEnd"/>
            <w:r>
              <w:rPr>
                <w:rFonts w:ascii="Times New Roman" w:hAnsi="Times New Roman" w:cs="Times New Roman"/>
                <w:sz w:val="24"/>
                <w:szCs w:val="24"/>
                <w:highlight w:val="white"/>
              </w:rPr>
              <w:t xml:space="preserve"> нравственного сознания, этического поведения;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способность оценивать ситуацию и принимать осознанные </w:t>
            </w:r>
            <w:r>
              <w:rPr>
                <w:rFonts w:ascii="Times New Roman" w:hAnsi="Times New Roman" w:cs="Times New Roman"/>
                <w:sz w:val="24"/>
                <w:szCs w:val="24"/>
                <w:highlight w:val="white"/>
              </w:rPr>
              <w:lastRenderedPageBreak/>
              <w:t>решения, ориентируясь на морально-нравственные нормы и ценности;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осознание личного вклада в построение устойчивого будущего;</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pStyle w:val="dt-p"/>
              <w:widowControl w:val="0"/>
              <w:spacing w:after="0"/>
              <w:jc w:val="both"/>
              <w:rPr>
                <w:rFonts w:cs="Times New Roman"/>
                <w:szCs w:val="24"/>
              </w:rPr>
            </w:pPr>
            <w:proofErr w:type="spellStart"/>
            <w:r>
              <w:rPr>
                <w:rFonts w:cs="Times New Roman"/>
                <w:b/>
                <w:szCs w:val="24"/>
              </w:rPr>
              <w:lastRenderedPageBreak/>
              <w:t>ПРб</w:t>
            </w:r>
            <w:proofErr w:type="spellEnd"/>
            <w:r>
              <w:rPr>
                <w:rFonts w:cs="Times New Roman"/>
                <w:b/>
                <w:szCs w:val="24"/>
              </w:rPr>
              <w:t> 01.</w:t>
            </w:r>
            <w:r>
              <w:rPr>
                <w:rFonts w:cs="Times New Roman"/>
                <w:szCs w:val="24"/>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w:t>
            </w:r>
            <w:proofErr w:type="spellStart"/>
            <w:r>
              <w:rPr>
                <w:rFonts w:cs="Times New Roman"/>
                <w:szCs w:val="24"/>
              </w:rPr>
              <w:t>сформированность</w:t>
            </w:r>
            <w:proofErr w:type="spellEnd"/>
            <w:r>
              <w:rPr>
                <w:rFonts w:cs="Times New Roman"/>
                <w:szCs w:val="24"/>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156127" w:rsidRDefault="00425B82">
            <w:pPr>
              <w:pStyle w:val="dt-p"/>
              <w:widowControl w:val="0"/>
              <w:spacing w:after="0"/>
              <w:jc w:val="both"/>
              <w:rPr>
                <w:rFonts w:cs="Times New Roman"/>
                <w:szCs w:val="24"/>
                <w:highlight w:val="white"/>
              </w:rPr>
            </w:pPr>
            <w:proofErr w:type="spellStart"/>
            <w:r>
              <w:rPr>
                <w:rFonts w:cs="Times New Roman"/>
                <w:b/>
                <w:szCs w:val="24"/>
              </w:rPr>
              <w:t>ПРб</w:t>
            </w:r>
            <w:proofErr w:type="spellEnd"/>
            <w:r>
              <w:rPr>
                <w:rFonts w:cs="Times New Roman"/>
                <w:b/>
                <w:szCs w:val="24"/>
              </w:rPr>
              <w:t> 07.</w:t>
            </w:r>
            <w:r>
              <w:rPr>
                <w:rFonts w:cs="Times New Roman"/>
                <w:szCs w:val="24"/>
              </w:rPr>
              <w:t> </w:t>
            </w:r>
            <w:proofErr w:type="spellStart"/>
            <w:r>
              <w:rPr>
                <w:rFonts w:cs="Times New Roman"/>
                <w:szCs w:val="24"/>
              </w:rPr>
              <w:t>Сформированность</w:t>
            </w:r>
            <w:proofErr w:type="spellEnd"/>
            <w:r>
              <w:rPr>
                <w:rFonts w:cs="Times New Roman"/>
                <w:szCs w:val="24"/>
              </w:rPr>
              <w:t xml:space="preserve">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156127">
        <w:trPr>
          <w:trHeight w:val="845"/>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xml:space="preserve"> 04. Эффективно </w:t>
            </w:r>
            <w:proofErr w:type="gramStart"/>
            <w:r>
              <w:rPr>
                <w:rFonts w:ascii="Times New Roman" w:hAnsi="Times New Roman" w:cs="Times New Roman"/>
                <w:sz w:val="24"/>
                <w:szCs w:val="24"/>
              </w:rPr>
              <w:t>взаимодействовать и работать</w:t>
            </w:r>
            <w:proofErr w:type="gramEnd"/>
            <w:r>
              <w:rPr>
                <w:rFonts w:ascii="Times New Roman" w:hAnsi="Times New Roman" w:cs="Times New Roman"/>
                <w:sz w:val="24"/>
                <w:szCs w:val="24"/>
              </w:rPr>
              <w:t xml:space="preserve"> в коллективе и команде</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color w:val="7030A0"/>
                <w:sz w:val="24"/>
                <w:szCs w:val="24"/>
                <w:highlight w:val="white"/>
              </w:rPr>
            </w:pPr>
            <w:r>
              <w:rPr>
                <w:rFonts w:ascii="Times New Roman" w:hAnsi="Times New Roman" w:cs="Times New Roman"/>
                <w:color w:val="7030A0"/>
                <w:sz w:val="24"/>
                <w:szCs w:val="24"/>
                <w:highlight w:val="white"/>
              </w:rPr>
              <w:t xml:space="preserve"> </w:t>
            </w:r>
            <w:r>
              <w:rPr>
                <w:rFonts w:ascii="Times New Roman" w:hAnsi="Times New Roman" w:cs="Times New Roman"/>
                <w:sz w:val="24"/>
                <w:szCs w:val="24"/>
              </w:rPr>
              <w:t>Овладение универсальными коммуникативными действиями:</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совместной деятельностью:</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и использование преимуществ </w:t>
            </w:r>
            <w:proofErr w:type="gramStart"/>
            <w:r>
              <w:rPr>
                <w:rFonts w:ascii="Times New Roman" w:hAnsi="Times New Roman" w:cs="Times New Roman"/>
                <w:sz w:val="24"/>
                <w:szCs w:val="24"/>
              </w:rPr>
              <w:t>командной</w:t>
            </w:r>
            <w:proofErr w:type="gramEnd"/>
            <w:r>
              <w:rPr>
                <w:rFonts w:ascii="Times New Roman" w:hAnsi="Times New Roman" w:cs="Times New Roman"/>
                <w:sz w:val="24"/>
                <w:szCs w:val="24"/>
              </w:rPr>
              <w:t xml:space="preserve"> и индивидуальной работы;</w:t>
            </w:r>
          </w:p>
          <w:p w:rsidR="00156127" w:rsidRDefault="00425B82">
            <w:pPr>
              <w:widowControl w:val="0"/>
              <w:numPr>
                <w:ilvl w:val="0"/>
                <w:numId w:val="3"/>
              </w:numPr>
              <w:spacing w:after="0" w:line="240" w:lineRule="auto"/>
              <w:ind w:left="76" w:firstLine="349"/>
              <w:jc w:val="both"/>
              <w:rPr>
                <w:rFonts w:ascii="Times New Roman" w:hAnsi="Times New Roman" w:cs="Times New Roman"/>
                <w:sz w:val="24"/>
                <w:szCs w:val="24"/>
              </w:rPr>
            </w:pPr>
            <w:r>
              <w:rPr>
                <w:rFonts w:ascii="Times New Roman" w:hAnsi="Times New Roman" w:cs="Times New Roman"/>
                <w:sz w:val="24"/>
                <w:szCs w:val="24"/>
              </w:rPr>
              <w:t xml:space="preserve">принимать цели совместной деятельности, </w:t>
            </w:r>
            <w:proofErr w:type="gramStart"/>
            <w:r>
              <w:rPr>
                <w:rFonts w:ascii="Times New Roman" w:hAnsi="Times New Roman" w:cs="Times New Roman"/>
                <w:sz w:val="24"/>
                <w:szCs w:val="24"/>
              </w:rPr>
              <w:t>организовывать и координировать</w:t>
            </w:r>
            <w:proofErr w:type="gramEnd"/>
            <w:r>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координировать и выполнять</w:t>
            </w:r>
            <w:proofErr w:type="gramEnd"/>
            <w:r>
              <w:rPr>
                <w:rFonts w:ascii="Times New Roman" w:hAnsi="Times New Roman" w:cs="Times New Roman"/>
                <w:sz w:val="24"/>
                <w:szCs w:val="24"/>
              </w:rPr>
              <w:t xml:space="preserve"> работу в условиях реального, виртуального и комбинированного взаимодействия;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Овладение универсальными регулятивными действиями:</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принятие себя и других людей:</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принимать мотивы и аргументы других людей при анализе результатов деятельности;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признавать свое право и право других людей на ошибки;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способность понимать мир с позиции другого человека.</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Готовность к саморазвитию, самостоятельности и самоопределению.</w:t>
            </w:r>
          </w:p>
          <w:p w:rsidR="00156127" w:rsidRDefault="00425B82">
            <w:pPr>
              <w:pStyle w:val="dt-p"/>
              <w:widowControl w:val="0"/>
              <w:spacing w:after="0"/>
              <w:jc w:val="both"/>
              <w:rPr>
                <w:rFonts w:cs="Times New Roman"/>
                <w:szCs w:val="24"/>
              </w:rPr>
            </w:pPr>
            <w:r>
              <w:rPr>
                <w:rFonts w:cs="Times New Roman"/>
                <w:szCs w:val="24"/>
              </w:rPr>
              <w:t>Овладение навыками учебно-исследовательской, проектной и социальной деятельности.</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ПРб</w:t>
            </w:r>
            <w:proofErr w:type="spellEnd"/>
            <w:r>
              <w:rPr>
                <w:rFonts w:ascii="Times New Roman" w:hAnsi="Times New Roman" w:cs="Times New Roman"/>
                <w:b/>
                <w:sz w:val="24"/>
                <w:szCs w:val="24"/>
              </w:rPr>
              <w:t> 14.</w:t>
            </w:r>
            <w:r>
              <w:rPr>
                <w:rFonts w:ascii="Times New Roman" w:hAnsi="Times New Roman" w:cs="Times New Roman"/>
                <w:sz w:val="24"/>
                <w:szCs w:val="24"/>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156127" w:rsidRDefault="00156127">
            <w:pPr>
              <w:widowControl w:val="0"/>
              <w:spacing w:after="0" w:line="240" w:lineRule="auto"/>
              <w:jc w:val="both"/>
              <w:rPr>
                <w:rFonts w:ascii="Times New Roman" w:hAnsi="Times New Roman" w:cs="Times New Roman"/>
                <w:sz w:val="24"/>
                <w:szCs w:val="24"/>
                <w:highlight w:val="white"/>
              </w:rPr>
            </w:pPr>
          </w:p>
        </w:tc>
      </w:tr>
      <w:tr w:rsidR="00156127">
        <w:trPr>
          <w:trHeight w:val="983"/>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Осознание </w:t>
            </w:r>
            <w:proofErr w:type="gramStart"/>
            <w:r>
              <w:rPr>
                <w:rFonts w:ascii="Times New Roman" w:hAnsi="Times New Roman" w:cs="Times New Roman"/>
                <w:sz w:val="24"/>
                <w:szCs w:val="24"/>
                <w:highlight w:val="white"/>
              </w:rPr>
              <w:t>обучающимися</w:t>
            </w:r>
            <w:proofErr w:type="gramEnd"/>
            <w:r>
              <w:rPr>
                <w:rFonts w:ascii="Times New Roman" w:hAnsi="Times New Roman" w:cs="Times New Roman"/>
                <w:sz w:val="24"/>
                <w:szCs w:val="24"/>
                <w:highlight w:val="white"/>
              </w:rPr>
              <w:t xml:space="preserve"> российской гражданской идентичности.</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части гражданского воспитания: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осознание своих конституционных прав и обязанностей, уважение закона и правопорядка;</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принятие традиционных национальных, общечеловеческих гуманистических и демократических ценностей;</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156127" w:rsidRDefault="00425B82">
            <w:pPr>
              <w:widowControl w:val="0"/>
              <w:tabs>
                <w:tab w:val="left" w:pos="419"/>
              </w:tabs>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умение взаимодействовать с социальными институтами в соответствии с их функциями и назначением;</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готовность к гуманитарной и волонтерской деятельности;</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патриотического воспитания:</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сформированность</w:t>
            </w:r>
            <w:proofErr w:type="spellEnd"/>
            <w:r>
              <w:rPr>
                <w:rFonts w:ascii="Times New Roman" w:hAnsi="Times New Roman" w:cs="Times New Roman"/>
                <w:sz w:val="24"/>
                <w:szCs w:val="24"/>
                <w:highlight w:val="white"/>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 идейная убежденность, готовность к служению и защите Отечества, ответственность за его судьбу;</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освоенные </w:t>
            </w:r>
            <w:proofErr w:type="gramStart"/>
            <w:r>
              <w:rPr>
                <w:rFonts w:ascii="Times New Roman" w:hAnsi="Times New Roman" w:cs="Times New Roman"/>
                <w:sz w:val="24"/>
                <w:szCs w:val="24"/>
                <w:highlight w:val="white"/>
              </w:rPr>
              <w:t>обучающимися</w:t>
            </w:r>
            <w:proofErr w:type="gram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межпредметные</w:t>
            </w:r>
            <w:proofErr w:type="spellEnd"/>
            <w:r>
              <w:rPr>
                <w:rFonts w:ascii="Times New Roman" w:hAnsi="Times New Roman" w:cs="Times New Roman"/>
                <w:sz w:val="24"/>
                <w:szCs w:val="24"/>
                <w:highlight w:val="white"/>
              </w:rPr>
              <w:t xml:space="preserve"> понятия и универсальные учебные действия (регулятивные, познавательные, коммуникативные);</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pStyle w:val="dt-p"/>
              <w:widowControl w:val="0"/>
              <w:spacing w:after="0"/>
              <w:jc w:val="both"/>
              <w:rPr>
                <w:rFonts w:cs="Times New Roman"/>
                <w:szCs w:val="24"/>
              </w:rPr>
            </w:pPr>
            <w:bookmarkStart w:id="5" w:name="l260"/>
            <w:bookmarkEnd w:id="5"/>
            <w:proofErr w:type="spellStart"/>
            <w:r>
              <w:rPr>
                <w:rFonts w:cs="Times New Roman"/>
                <w:b/>
                <w:szCs w:val="24"/>
              </w:rPr>
              <w:lastRenderedPageBreak/>
              <w:t>ПРб</w:t>
            </w:r>
            <w:proofErr w:type="spellEnd"/>
            <w:r>
              <w:rPr>
                <w:rFonts w:cs="Times New Roman"/>
                <w:b/>
                <w:szCs w:val="24"/>
              </w:rPr>
              <w:t> 03. </w:t>
            </w:r>
            <w:proofErr w:type="spellStart"/>
            <w:r>
              <w:rPr>
                <w:rFonts w:cs="Times New Roman"/>
                <w:szCs w:val="24"/>
              </w:rPr>
              <w:t>Сформированность</w:t>
            </w:r>
            <w:proofErr w:type="spellEnd"/>
            <w:r>
              <w:rPr>
                <w:rFonts w:cs="Times New Roman"/>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156127" w:rsidRDefault="00425B82">
            <w:pPr>
              <w:pStyle w:val="dt-p"/>
              <w:widowControl w:val="0"/>
              <w:spacing w:after="0"/>
              <w:jc w:val="both"/>
              <w:rPr>
                <w:rFonts w:cs="Times New Roman"/>
                <w:szCs w:val="24"/>
              </w:rPr>
            </w:pPr>
            <w:proofErr w:type="spellStart"/>
            <w:r>
              <w:rPr>
                <w:rFonts w:cs="Times New Roman"/>
                <w:b/>
                <w:szCs w:val="24"/>
              </w:rPr>
              <w:t>ПРб</w:t>
            </w:r>
            <w:proofErr w:type="spellEnd"/>
            <w:r>
              <w:rPr>
                <w:rFonts w:cs="Times New Roman"/>
                <w:b/>
                <w:szCs w:val="24"/>
              </w:rPr>
              <w:t> 15.</w:t>
            </w:r>
            <w:r>
              <w:rPr>
                <w:rFonts w:cs="Times New Roman"/>
                <w:szCs w:val="24"/>
              </w:rPr>
              <w:t xml:space="preserve"> </w:t>
            </w:r>
            <w:proofErr w:type="spellStart"/>
            <w:r>
              <w:rPr>
                <w:rFonts w:cs="Times New Roman"/>
                <w:szCs w:val="24"/>
              </w:rPr>
              <w:t>Сформированность</w:t>
            </w:r>
            <w:proofErr w:type="spellEnd"/>
            <w:r>
              <w:rPr>
                <w:rFonts w:cs="Times New Roman"/>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156127" w:rsidRDefault="00425B82">
            <w:pPr>
              <w:pStyle w:val="dt-p"/>
              <w:widowControl w:val="0"/>
              <w:spacing w:after="0"/>
              <w:jc w:val="both"/>
              <w:rPr>
                <w:rFonts w:cs="Times New Roman"/>
                <w:szCs w:val="24"/>
              </w:rPr>
            </w:pPr>
            <w:proofErr w:type="spellStart"/>
            <w:r>
              <w:rPr>
                <w:rFonts w:cs="Times New Roman"/>
                <w:b/>
                <w:szCs w:val="24"/>
              </w:rPr>
              <w:t>ПРб</w:t>
            </w:r>
            <w:proofErr w:type="spellEnd"/>
            <w:r>
              <w:rPr>
                <w:rFonts w:cs="Times New Roman"/>
                <w:b/>
                <w:szCs w:val="24"/>
              </w:rPr>
              <w:t> 16.</w:t>
            </w:r>
            <w:r>
              <w:rPr>
                <w:rFonts w:cs="Times New Roman"/>
                <w:szCs w:val="24"/>
              </w:rPr>
              <w:t xml:space="preserve"> </w:t>
            </w:r>
            <w:proofErr w:type="spellStart"/>
            <w:proofErr w:type="gramStart"/>
            <w:r>
              <w:rPr>
                <w:rFonts w:cs="Times New Roman"/>
                <w:szCs w:val="24"/>
              </w:rPr>
              <w:t>Сформированность</w:t>
            </w:r>
            <w:proofErr w:type="spellEnd"/>
            <w:r>
              <w:rPr>
                <w:rFonts w:cs="Times New Roman"/>
                <w:szCs w:val="24"/>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proofErr w:type="gramEnd"/>
            <w:r>
              <w:rPr>
                <w:rFonts w:cs="Times New Roman"/>
                <w:szCs w:val="24"/>
              </w:rPr>
              <w:t xml:space="preserve"> </w:t>
            </w:r>
            <w:proofErr w:type="gramStart"/>
            <w:r>
              <w:rPr>
                <w:rFonts w:cs="Times New Roman"/>
                <w:szCs w:val="24"/>
              </w:rPr>
              <w:t>совершении</w:t>
            </w:r>
            <w:proofErr w:type="gramEnd"/>
            <w:r>
              <w:rPr>
                <w:rFonts w:cs="Times New Roman"/>
                <w:szCs w:val="24"/>
              </w:rPr>
              <w:t xml:space="preserve"> террористического акта; проведении контртеррористической </w:t>
            </w:r>
            <w:r>
              <w:rPr>
                <w:rFonts w:cs="Times New Roman"/>
                <w:szCs w:val="24"/>
              </w:rPr>
              <w:lastRenderedPageBreak/>
              <w:t>операции</w:t>
            </w:r>
          </w:p>
        </w:tc>
      </w:tr>
      <w:tr w:rsidR="00156127">
        <w:trPr>
          <w:trHeight w:val="558"/>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rPr>
              <w:t>В части э</w:t>
            </w:r>
            <w:r>
              <w:rPr>
                <w:rFonts w:ascii="Times New Roman" w:hAnsi="Times New Roman" w:cs="Times New Roman"/>
                <w:sz w:val="24"/>
                <w:szCs w:val="24"/>
                <w:highlight w:val="white"/>
              </w:rPr>
              <w:t>кологического воспитания:</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сформированность</w:t>
            </w:r>
            <w:proofErr w:type="spellEnd"/>
            <w:r>
              <w:rPr>
                <w:rFonts w:ascii="Times New Roman"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активное неприятие действий, приносящих вред окружающей среде;</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расширение опыта деятельности экологической направленности;</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pStyle w:val="dt-p"/>
              <w:widowControl w:val="0"/>
              <w:spacing w:after="0"/>
              <w:jc w:val="both"/>
              <w:rPr>
                <w:rFonts w:cs="Times New Roman"/>
                <w:b/>
                <w:szCs w:val="24"/>
              </w:rPr>
            </w:pPr>
            <w:bookmarkStart w:id="6" w:name="l500"/>
            <w:bookmarkEnd w:id="6"/>
            <w:proofErr w:type="spellStart"/>
            <w:r>
              <w:rPr>
                <w:rFonts w:cs="Times New Roman"/>
                <w:b/>
                <w:szCs w:val="24"/>
              </w:rPr>
              <w:t>ПРб</w:t>
            </w:r>
            <w:proofErr w:type="spellEnd"/>
            <w:r>
              <w:rPr>
                <w:rFonts w:cs="Times New Roman"/>
                <w:b/>
                <w:szCs w:val="24"/>
              </w:rPr>
              <w:t> 05. </w:t>
            </w:r>
            <w:proofErr w:type="spellStart"/>
            <w:r>
              <w:rPr>
                <w:rFonts w:cs="Times New Roman"/>
                <w:szCs w:val="24"/>
              </w:rPr>
              <w:t>Сформированность</w:t>
            </w:r>
            <w:proofErr w:type="spellEnd"/>
            <w:r>
              <w:rPr>
                <w:rFonts w:cs="Times New Roman"/>
                <w:szCs w:val="24"/>
              </w:rPr>
              <w:t xml:space="preserve"> представлений о боевых свойствах и поражающем действии оружия массового поражения, а также способах защиты от него.</w:t>
            </w:r>
          </w:p>
          <w:p w:rsidR="00156127" w:rsidRDefault="00425B82">
            <w:pPr>
              <w:pStyle w:val="dt-p"/>
              <w:widowControl w:val="0"/>
              <w:spacing w:after="0"/>
              <w:jc w:val="both"/>
              <w:rPr>
                <w:rFonts w:cs="Times New Roman"/>
                <w:szCs w:val="24"/>
              </w:rPr>
            </w:pPr>
            <w:proofErr w:type="spellStart"/>
            <w:r>
              <w:rPr>
                <w:rFonts w:cs="Times New Roman"/>
                <w:b/>
                <w:szCs w:val="24"/>
              </w:rPr>
              <w:t>ПРб</w:t>
            </w:r>
            <w:proofErr w:type="spellEnd"/>
            <w:r>
              <w:rPr>
                <w:rFonts w:cs="Times New Roman"/>
                <w:b/>
                <w:szCs w:val="24"/>
              </w:rPr>
              <w:t> 09. </w:t>
            </w:r>
            <w:proofErr w:type="spellStart"/>
            <w:r>
              <w:rPr>
                <w:rFonts w:cs="Times New Roman"/>
                <w:szCs w:val="24"/>
              </w:rPr>
              <w:t>Сформированность</w:t>
            </w:r>
            <w:proofErr w:type="spellEnd"/>
            <w:r>
              <w:rPr>
                <w:rFonts w:cs="Times New Roman"/>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156127" w:rsidRDefault="00425B82">
            <w:pPr>
              <w:pStyle w:val="dt-p"/>
              <w:widowControl w:val="0"/>
              <w:spacing w:after="0"/>
              <w:jc w:val="both"/>
              <w:rPr>
                <w:rFonts w:cs="Times New Roman"/>
                <w:szCs w:val="24"/>
              </w:rPr>
            </w:pPr>
            <w:proofErr w:type="spellStart"/>
            <w:r>
              <w:rPr>
                <w:rFonts w:cs="Times New Roman"/>
                <w:b/>
                <w:szCs w:val="24"/>
              </w:rPr>
              <w:t>ПРб</w:t>
            </w:r>
            <w:proofErr w:type="spellEnd"/>
            <w:r>
              <w:rPr>
                <w:rFonts w:cs="Times New Roman"/>
                <w:b/>
                <w:szCs w:val="24"/>
              </w:rPr>
              <w:t> 10. </w:t>
            </w:r>
            <w:proofErr w:type="spellStart"/>
            <w:r>
              <w:rPr>
                <w:rFonts w:cs="Times New Roman"/>
                <w:szCs w:val="24"/>
              </w:rPr>
              <w:t>Сформированность</w:t>
            </w:r>
            <w:proofErr w:type="spellEnd"/>
            <w:r>
              <w:rPr>
                <w:rFonts w:cs="Times New Roman"/>
                <w:szCs w:val="24"/>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w:t>
            </w:r>
            <w:r>
              <w:rPr>
                <w:rFonts w:cs="Times New Roman"/>
                <w:szCs w:val="24"/>
              </w:rPr>
              <w:lastRenderedPageBreak/>
              <w:t>транспорте.</w:t>
            </w:r>
          </w:p>
          <w:p w:rsidR="00156127" w:rsidRDefault="00425B82">
            <w:pPr>
              <w:pStyle w:val="dt-p"/>
              <w:widowControl w:val="0"/>
              <w:spacing w:after="0"/>
              <w:jc w:val="both"/>
              <w:rPr>
                <w:rFonts w:cs="Times New Roman"/>
                <w:szCs w:val="24"/>
              </w:rPr>
            </w:pPr>
            <w:proofErr w:type="spellStart"/>
            <w:r>
              <w:rPr>
                <w:rFonts w:cs="Times New Roman"/>
                <w:b/>
                <w:szCs w:val="24"/>
              </w:rPr>
              <w:t>ПРб</w:t>
            </w:r>
            <w:proofErr w:type="spellEnd"/>
            <w:r>
              <w:rPr>
                <w:rFonts w:cs="Times New Roman"/>
                <w:b/>
                <w:szCs w:val="24"/>
              </w:rPr>
              <w:t xml:space="preserve"> 11.</w:t>
            </w:r>
            <w:r>
              <w:rPr>
                <w:rFonts w:cs="Times New Roman"/>
                <w:szCs w:val="24"/>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proofErr w:type="spellStart"/>
            <w:r>
              <w:rPr>
                <w:rFonts w:cs="Times New Roman"/>
                <w:szCs w:val="24"/>
              </w:rPr>
              <w:t>сформированность</w:t>
            </w:r>
            <w:proofErr w:type="spellEnd"/>
            <w:r>
              <w:rPr>
                <w:rFonts w:cs="Times New Roman"/>
                <w:szCs w:val="24"/>
              </w:rPr>
              <w:t xml:space="preserve"> представлений об экологической безопасности, ценности бережного отношения к природе, разумного природопользования.</w:t>
            </w:r>
          </w:p>
          <w:p w:rsidR="00156127" w:rsidRDefault="00425B82">
            <w:pPr>
              <w:pStyle w:val="dt-p"/>
              <w:widowControl w:val="0"/>
              <w:spacing w:after="0"/>
              <w:jc w:val="both"/>
              <w:rPr>
                <w:rFonts w:cs="Times New Roman"/>
                <w:szCs w:val="24"/>
              </w:rPr>
            </w:pPr>
            <w:proofErr w:type="spellStart"/>
            <w:r>
              <w:rPr>
                <w:rFonts w:cs="Times New Roman"/>
                <w:b/>
                <w:szCs w:val="24"/>
              </w:rPr>
              <w:t>ПРб</w:t>
            </w:r>
            <w:proofErr w:type="spellEnd"/>
            <w:r>
              <w:rPr>
                <w:rFonts w:cs="Times New Roman"/>
                <w:b/>
                <w:szCs w:val="24"/>
              </w:rPr>
              <w:t> 12.</w:t>
            </w:r>
            <w:r>
              <w:rPr>
                <w:rFonts w:cs="Times New Roman"/>
                <w:szCs w:val="24"/>
              </w:rPr>
              <w:t xml:space="preserve"> </w:t>
            </w:r>
            <w:proofErr w:type="gramStart"/>
            <w:r>
              <w:rPr>
                <w:rFonts w:cs="Times New Roman"/>
                <w:szCs w:val="24"/>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roofErr w:type="gramEnd"/>
          </w:p>
        </w:tc>
      </w:tr>
      <w:tr w:rsidR="00156127">
        <w:trPr>
          <w:trHeight w:val="983"/>
        </w:trPr>
        <w:tc>
          <w:tcPr>
            <w:tcW w:w="107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ОК</w:t>
            </w:r>
            <w:proofErr w:type="gramEnd"/>
            <w:r>
              <w:rPr>
                <w:rFonts w:ascii="Times New Roman" w:hAnsi="Times New Roman" w:cs="Times New Roman"/>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15"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Готовность к саморазвитию, самостоятельности и самоопределению.</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Наличие мотивации к обучению и личностному развитию.</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Овладение универсальными регулятивными действиями:</w:t>
            </w:r>
          </w:p>
          <w:p w:rsidR="00156127" w:rsidRDefault="00425B82">
            <w:pPr>
              <w:pStyle w:val="a7"/>
              <w:widowControl w:val="0"/>
              <w:numPr>
                <w:ilvl w:val="0"/>
                <w:numId w:val="2"/>
              </w:numPr>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самоорганизации:</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давать оценку новым ситуациям;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рамки учебного предмета на основе личных предпочтений;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делать осознанный выбор, аргументировать его, брать ответственность за решение;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оценивать приобретенный опыт;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56127" w:rsidRDefault="00156127">
            <w:pPr>
              <w:widowControl w:val="0"/>
              <w:spacing w:after="0" w:line="240" w:lineRule="auto"/>
              <w:jc w:val="both"/>
              <w:rPr>
                <w:rFonts w:ascii="Times New Roman" w:hAnsi="Times New Roman" w:cs="Times New Roman"/>
                <w:sz w:val="24"/>
                <w:szCs w:val="24"/>
              </w:rPr>
            </w:pP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части физического воспитания: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сформированность</w:t>
            </w:r>
            <w:proofErr w:type="spellEnd"/>
            <w:r>
              <w:rPr>
                <w:rFonts w:ascii="Times New Roman" w:hAnsi="Times New Roman" w:cs="Times New Roman"/>
                <w:sz w:val="24"/>
                <w:szCs w:val="24"/>
                <w:highlight w:val="white"/>
              </w:rPr>
              <w:t xml:space="preserve"> здорового и безопасного образа жизни, ответственного отношения к своему здоровью;</w:t>
            </w:r>
            <w:r>
              <w:rPr>
                <w:rFonts w:ascii="Times New Roman" w:hAnsi="Times New Roman" w:cs="Times New Roman"/>
                <w:sz w:val="24"/>
                <w:szCs w:val="24"/>
              </w:rPr>
              <w:t xml:space="preserve"> </w:t>
            </w:r>
          </w:p>
          <w:p w:rsidR="00156127" w:rsidRDefault="00425B8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white"/>
              </w:rPr>
              <w:t>- потребность в физическом совершенствовании, занятиях спортивно-оздоровительной деятельностью;</w:t>
            </w:r>
          </w:p>
          <w:p w:rsidR="00156127" w:rsidRDefault="00425B82">
            <w:pPr>
              <w:widowControl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активное неприятие вредных привычек и иных форм причинения вреда физическому и психическому здоровью.</w:t>
            </w:r>
            <w:r>
              <w:rPr>
                <w:rFonts w:ascii="Times New Roman" w:hAnsi="Times New Roman" w:cs="Times New Roman"/>
                <w:sz w:val="24"/>
                <w:szCs w:val="24"/>
              </w:rPr>
              <w:t xml:space="preserve"> </w:t>
            </w:r>
          </w:p>
        </w:tc>
        <w:tc>
          <w:tcPr>
            <w:tcW w:w="1607" w:type="pct"/>
            <w:tcBorders>
              <w:top w:val="single" w:sz="4" w:space="0" w:color="000000"/>
              <w:left w:val="single" w:sz="4" w:space="0" w:color="000000"/>
              <w:bottom w:val="single" w:sz="4" w:space="0" w:color="000000"/>
              <w:right w:val="single" w:sz="4" w:space="0" w:color="000000"/>
            </w:tcBorders>
          </w:tcPr>
          <w:p w:rsidR="00156127" w:rsidRDefault="00425B82">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ПРб</w:t>
            </w:r>
            <w:proofErr w:type="spellEnd"/>
            <w:r>
              <w:rPr>
                <w:rFonts w:ascii="Times New Roman" w:hAnsi="Times New Roman" w:cs="Times New Roman"/>
                <w:b/>
                <w:sz w:val="24"/>
                <w:szCs w:val="24"/>
              </w:rPr>
              <w:t> 13.</w:t>
            </w:r>
            <w:r>
              <w:rPr>
                <w:rFonts w:ascii="Times New Roman" w:hAnsi="Times New Roman" w:cs="Times New Roman"/>
                <w:sz w:val="24"/>
                <w:szCs w:val="24"/>
              </w:rPr>
              <w:t xml:space="preserve"> Владение основами медицинских знаний: владение приемами оказания первой помощи при неотложных состояниях;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представлений об инфекционных и неинфекционных заболеваниях, способах профилактики;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социального и военного характера; умение применять табельные и подручные средства </w:t>
            </w:r>
            <w:r>
              <w:rPr>
                <w:rFonts w:ascii="Times New Roman" w:hAnsi="Times New Roman" w:cs="Times New Roman"/>
                <w:sz w:val="24"/>
                <w:szCs w:val="24"/>
              </w:rPr>
              <w:lastRenderedPageBreak/>
              <w:t>для сам</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 взаимопомощи;</w:t>
            </w:r>
          </w:p>
          <w:p w:rsidR="00156127" w:rsidRDefault="00156127">
            <w:pPr>
              <w:widowControl w:val="0"/>
              <w:spacing w:after="0" w:line="240" w:lineRule="auto"/>
              <w:jc w:val="both"/>
              <w:rPr>
                <w:rFonts w:ascii="Times New Roman" w:hAnsi="Times New Roman" w:cs="Times New Roman"/>
                <w:sz w:val="24"/>
                <w:szCs w:val="24"/>
              </w:rPr>
            </w:pPr>
          </w:p>
          <w:p w:rsidR="00156127" w:rsidRDefault="00425B82">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ПРб</w:t>
            </w:r>
            <w:proofErr w:type="spellEnd"/>
            <w:r>
              <w:rPr>
                <w:rFonts w:ascii="Times New Roman" w:hAnsi="Times New Roman" w:cs="Times New Roman"/>
                <w:b/>
                <w:sz w:val="24"/>
                <w:szCs w:val="24"/>
              </w:rPr>
              <w:t> 04.</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156127">
        <w:trPr>
          <w:trHeight w:val="501"/>
        </w:trPr>
        <w:tc>
          <w:tcPr>
            <w:tcW w:w="1077" w:type="pct"/>
            <w:tcBorders>
              <w:top w:val="single" w:sz="4" w:space="0" w:color="000000"/>
              <w:left w:val="single" w:sz="4" w:space="0" w:color="000000"/>
              <w:bottom w:val="single" w:sz="4" w:space="0" w:color="000000"/>
              <w:right w:val="single" w:sz="4" w:space="0" w:color="000000"/>
            </w:tcBorders>
          </w:tcPr>
          <w:p w:rsidR="00156127" w:rsidRPr="00814D9D" w:rsidRDefault="00425B82">
            <w:pPr>
              <w:pStyle w:val="TableParagraph"/>
              <w:spacing w:before="5"/>
              <w:ind w:left="62"/>
              <w:rPr>
                <w:rFonts w:ascii="Times New Roman" w:hAnsi="Times New Roman" w:cs="Times New Roman"/>
                <w:sz w:val="24"/>
                <w:szCs w:val="24"/>
              </w:rPr>
            </w:pPr>
            <w:r w:rsidRPr="00814D9D">
              <w:rPr>
                <w:rFonts w:ascii="Times New Roman" w:hAnsi="Times New Roman" w:cs="Times New Roman"/>
                <w:spacing w:val="-5"/>
                <w:sz w:val="24"/>
                <w:szCs w:val="24"/>
              </w:rPr>
              <w:lastRenderedPageBreak/>
              <w:t>ПК</w:t>
            </w:r>
          </w:p>
          <w:p w:rsidR="00156127" w:rsidRPr="00814D9D" w:rsidRDefault="00425B82">
            <w:pPr>
              <w:pStyle w:val="TableParagraph"/>
              <w:tabs>
                <w:tab w:val="left" w:pos="1060"/>
              </w:tabs>
              <w:spacing w:before="10" w:line="249" w:lineRule="auto"/>
              <w:ind w:left="62" w:right="50"/>
              <w:rPr>
                <w:rFonts w:ascii="Times New Roman" w:hAnsi="Times New Roman" w:cs="Times New Roman"/>
                <w:sz w:val="24"/>
                <w:szCs w:val="24"/>
              </w:rPr>
            </w:pPr>
            <w:r w:rsidRPr="00814D9D">
              <w:rPr>
                <w:rFonts w:ascii="Times New Roman" w:hAnsi="Times New Roman" w:cs="Times New Roman"/>
                <w:spacing w:val="-2"/>
                <w:sz w:val="24"/>
                <w:szCs w:val="24"/>
              </w:rPr>
              <w:t>4.3.</w:t>
            </w:r>
            <w:proofErr w:type="gramStart"/>
            <w:r w:rsidRPr="00814D9D">
              <w:rPr>
                <w:rFonts w:ascii="Times New Roman" w:hAnsi="Times New Roman" w:cs="Times New Roman"/>
                <w:spacing w:val="-2"/>
                <w:sz w:val="24"/>
                <w:szCs w:val="24"/>
              </w:rPr>
              <w:t xml:space="preserve">Организовыва </w:t>
            </w:r>
            <w:proofErr w:type="spellStart"/>
            <w:r w:rsidRPr="00814D9D">
              <w:rPr>
                <w:rFonts w:ascii="Times New Roman" w:hAnsi="Times New Roman" w:cs="Times New Roman"/>
                <w:spacing w:val="-6"/>
                <w:sz w:val="24"/>
                <w:szCs w:val="24"/>
              </w:rPr>
              <w:t>ть</w:t>
            </w:r>
            <w:proofErr w:type="spellEnd"/>
            <w:proofErr w:type="gramEnd"/>
            <w:r w:rsidRPr="00814D9D">
              <w:rPr>
                <w:rFonts w:ascii="Times New Roman" w:hAnsi="Times New Roman" w:cs="Times New Roman"/>
                <w:sz w:val="24"/>
                <w:szCs w:val="24"/>
              </w:rPr>
              <w:tab/>
            </w:r>
            <w:r w:rsidRPr="00814D9D">
              <w:rPr>
                <w:rFonts w:ascii="Times New Roman" w:hAnsi="Times New Roman" w:cs="Times New Roman"/>
                <w:spacing w:val="-2"/>
                <w:sz w:val="24"/>
                <w:szCs w:val="24"/>
              </w:rPr>
              <w:t>работу</w:t>
            </w:r>
          </w:p>
          <w:p w:rsidR="00156127" w:rsidRPr="00814D9D" w:rsidRDefault="00425B82">
            <w:pPr>
              <w:shd w:val="clear" w:color="auto" w:fill="FFFFFF"/>
              <w:jc w:val="both"/>
              <w:rPr>
                <w:rFonts w:ascii="Times New Roman" w:hAnsi="Times New Roman" w:cs="Times New Roman"/>
                <w:b/>
                <w:i/>
                <w:sz w:val="24"/>
                <w:szCs w:val="24"/>
              </w:rPr>
            </w:pPr>
            <w:r w:rsidRPr="00814D9D">
              <w:rPr>
                <w:rFonts w:ascii="Times New Roman" w:hAnsi="Times New Roman" w:cs="Times New Roman"/>
                <w:spacing w:val="-2"/>
                <w:sz w:val="24"/>
                <w:szCs w:val="24"/>
              </w:rPr>
              <w:t>трудового коллектива</w:t>
            </w:r>
          </w:p>
        </w:tc>
        <w:tc>
          <w:tcPr>
            <w:tcW w:w="2315" w:type="pct"/>
            <w:tcBorders>
              <w:top w:val="single" w:sz="4" w:space="0" w:color="000000"/>
              <w:left w:val="single" w:sz="4" w:space="0" w:color="000000"/>
              <w:bottom w:val="single" w:sz="4" w:space="0" w:color="000000"/>
              <w:right w:val="single" w:sz="4" w:space="0" w:color="000000"/>
            </w:tcBorders>
          </w:tcPr>
          <w:p w:rsidR="00156127" w:rsidRPr="00814D9D" w:rsidRDefault="00425B82">
            <w:pPr>
              <w:pStyle w:val="TableParagraph"/>
              <w:spacing w:before="5"/>
              <w:jc w:val="both"/>
              <w:rPr>
                <w:rFonts w:ascii="Times New Roman" w:hAnsi="Times New Roman" w:cs="Times New Roman"/>
                <w:sz w:val="24"/>
                <w:szCs w:val="24"/>
              </w:rPr>
            </w:pPr>
            <w:r w:rsidRPr="00814D9D">
              <w:rPr>
                <w:rFonts w:ascii="Times New Roman" w:hAnsi="Times New Roman" w:cs="Times New Roman"/>
                <w:color w:val="1A1A1A"/>
                <w:sz w:val="24"/>
                <w:szCs w:val="24"/>
              </w:rPr>
              <w:t>Овладение</w:t>
            </w:r>
            <w:r w:rsidRPr="00814D9D">
              <w:rPr>
                <w:rFonts w:ascii="Times New Roman" w:hAnsi="Times New Roman" w:cs="Times New Roman"/>
                <w:color w:val="1A1A1A"/>
                <w:spacing w:val="-12"/>
                <w:sz w:val="24"/>
                <w:szCs w:val="24"/>
              </w:rPr>
              <w:t xml:space="preserve"> </w:t>
            </w:r>
            <w:r w:rsidRPr="00814D9D">
              <w:rPr>
                <w:rFonts w:ascii="Times New Roman" w:hAnsi="Times New Roman" w:cs="Times New Roman"/>
                <w:color w:val="1A1A1A"/>
                <w:sz w:val="24"/>
                <w:szCs w:val="24"/>
              </w:rPr>
              <w:t>универсальными</w:t>
            </w:r>
            <w:r w:rsidRPr="00814D9D">
              <w:rPr>
                <w:rFonts w:ascii="Times New Roman" w:hAnsi="Times New Roman" w:cs="Times New Roman"/>
                <w:color w:val="1A1A1A"/>
                <w:spacing w:val="-13"/>
                <w:sz w:val="24"/>
                <w:szCs w:val="24"/>
              </w:rPr>
              <w:t xml:space="preserve"> </w:t>
            </w:r>
            <w:r w:rsidRPr="00814D9D">
              <w:rPr>
                <w:rFonts w:ascii="Times New Roman" w:hAnsi="Times New Roman" w:cs="Times New Roman"/>
                <w:color w:val="1A1A1A"/>
                <w:sz w:val="24"/>
                <w:szCs w:val="24"/>
              </w:rPr>
              <w:t>регулятивными</w:t>
            </w:r>
            <w:r w:rsidRPr="00814D9D">
              <w:rPr>
                <w:rFonts w:ascii="Times New Roman" w:hAnsi="Times New Roman" w:cs="Times New Roman"/>
                <w:color w:val="1A1A1A"/>
                <w:spacing w:val="-11"/>
                <w:sz w:val="24"/>
                <w:szCs w:val="24"/>
              </w:rPr>
              <w:t xml:space="preserve"> </w:t>
            </w:r>
            <w:r w:rsidRPr="00814D9D">
              <w:rPr>
                <w:rFonts w:ascii="Times New Roman" w:hAnsi="Times New Roman" w:cs="Times New Roman"/>
                <w:color w:val="1A1A1A"/>
                <w:spacing w:val="-2"/>
                <w:sz w:val="24"/>
                <w:szCs w:val="24"/>
              </w:rPr>
              <w:t>действиями:</w:t>
            </w:r>
          </w:p>
          <w:p w:rsidR="00156127" w:rsidRPr="00814D9D" w:rsidRDefault="00425B82">
            <w:pPr>
              <w:pStyle w:val="TableParagraph"/>
              <w:numPr>
                <w:ilvl w:val="0"/>
                <w:numId w:val="4"/>
              </w:numPr>
              <w:tabs>
                <w:tab w:val="left" w:pos="711"/>
              </w:tabs>
              <w:spacing w:before="10"/>
              <w:ind w:left="711" w:hanging="568"/>
              <w:jc w:val="both"/>
              <w:rPr>
                <w:rFonts w:ascii="Times New Roman" w:hAnsi="Times New Roman" w:cs="Times New Roman"/>
                <w:sz w:val="24"/>
                <w:szCs w:val="24"/>
              </w:rPr>
            </w:pPr>
            <w:r w:rsidRPr="00814D9D">
              <w:rPr>
                <w:rFonts w:ascii="Times New Roman" w:hAnsi="Times New Roman" w:cs="Times New Roman"/>
                <w:color w:val="1A1A1A"/>
                <w:spacing w:val="-2"/>
                <w:sz w:val="24"/>
                <w:szCs w:val="24"/>
              </w:rPr>
              <w:t>самоорганизации:</w:t>
            </w:r>
          </w:p>
          <w:p w:rsidR="00156127" w:rsidRPr="00814D9D" w:rsidRDefault="00425B82">
            <w:pPr>
              <w:pStyle w:val="TableParagraph"/>
              <w:numPr>
                <w:ilvl w:val="0"/>
                <w:numId w:val="5"/>
              </w:numPr>
              <w:tabs>
                <w:tab w:val="left" w:pos="279"/>
              </w:tabs>
              <w:spacing w:before="10" w:line="249" w:lineRule="auto"/>
              <w:ind w:right="-15" w:firstLine="0"/>
              <w:jc w:val="both"/>
              <w:rPr>
                <w:rFonts w:ascii="Times New Roman" w:hAnsi="Times New Roman" w:cs="Times New Roman"/>
                <w:sz w:val="24"/>
                <w:szCs w:val="24"/>
              </w:rPr>
            </w:pPr>
            <w:r w:rsidRPr="00814D9D">
              <w:rPr>
                <w:rFonts w:ascii="Times New Roman" w:hAnsi="Times New Roman" w:cs="Times New Roman"/>
                <w:color w:val="1A1A1A"/>
                <w:sz w:val="24"/>
                <w:szCs w:val="24"/>
              </w:rPr>
              <w:t xml:space="preserve">самостоятельно составлять план решения проблемы с учетом имеющихся ресурсов, собственных возможностей и </w:t>
            </w:r>
            <w:r w:rsidRPr="00814D9D">
              <w:rPr>
                <w:rFonts w:ascii="Times New Roman" w:hAnsi="Times New Roman" w:cs="Times New Roman"/>
                <w:color w:val="1A1A1A"/>
                <w:spacing w:val="-2"/>
                <w:sz w:val="24"/>
                <w:szCs w:val="24"/>
              </w:rPr>
              <w:t>предпочтений;</w:t>
            </w:r>
          </w:p>
          <w:p w:rsidR="00156127" w:rsidRPr="00814D9D" w:rsidRDefault="00425B82">
            <w:pPr>
              <w:pStyle w:val="TableParagraph"/>
              <w:numPr>
                <w:ilvl w:val="0"/>
                <w:numId w:val="5"/>
              </w:numPr>
              <w:tabs>
                <w:tab w:val="left" w:pos="257"/>
              </w:tabs>
              <w:spacing w:before="3"/>
              <w:ind w:left="257" w:hanging="114"/>
              <w:jc w:val="both"/>
              <w:rPr>
                <w:rFonts w:ascii="Times New Roman" w:hAnsi="Times New Roman" w:cs="Times New Roman"/>
                <w:sz w:val="24"/>
                <w:szCs w:val="24"/>
              </w:rPr>
            </w:pPr>
            <w:r w:rsidRPr="00814D9D">
              <w:rPr>
                <w:rFonts w:ascii="Times New Roman" w:hAnsi="Times New Roman" w:cs="Times New Roman"/>
                <w:color w:val="1A1A1A"/>
                <w:sz w:val="24"/>
                <w:szCs w:val="24"/>
              </w:rPr>
              <w:t>давать</w:t>
            </w:r>
            <w:r w:rsidRPr="00814D9D">
              <w:rPr>
                <w:rFonts w:ascii="Times New Roman" w:hAnsi="Times New Roman" w:cs="Times New Roman"/>
                <w:color w:val="1A1A1A"/>
                <w:spacing w:val="-7"/>
                <w:sz w:val="24"/>
                <w:szCs w:val="24"/>
              </w:rPr>
              <w:t xml:space="preserve"> </w:t>
            </w:r>
            <w:r w:rsidRPr="00814D9D">
              <w:rPr>
                <w:rFonts w:ascii="Times New Roman" w:hAnsi="Times New Roman" w:cs="Times New Roman"/>
                <w:color w:val="1A1A1A"/>
                <w:sz w:val="24"/>
                <w:szCs w:val="24"/>
              </w:rPr>
              <w:t>оценку</w:t>
            </w:r>
            <w:r w:rsidRPr="00814D9D">
              <w:rPr>
                <w:rFonts w:ascii="Times New Roman" w:hAnsi="Times New Roman" w:cs="Times New Roman"/>
                <w:color w:val="1A1A1A"/>
                <w:spacing w:val="-8"/>
                <w:sz w:val="24"/>
                <w:szCs w:val="24"/>
              </w:rPr>
              <w:t xml:space="preserve"> </w:t>
            </w:r>
            <w:r w:rsidRPr="00814D9D">
              <w:rPr>
                <w:rFonts w:ascii="Times New Roman" w:hAnsi="Times New Roman" w:cs="Times New Roman"/>
                <w:color w:val="1A1A1A"/>
                <w:sz w:val="24"/>
                <w:szCs w:val="24"/>
              </w:rPr>
              <w:t>новым</w:t>
            </w:r>
            <w:r w:rsidRPr="00814D9D">
              <w:rPr>
                <w:rFonts w:ascii="Times New Roman" w:hAnsi="Times New Roman" w:cs="Times New Roman"/>
                <w:color w:val="1A1A1A"/>
                <w:spacing w:val="-6"/>
                <w:sz w:val="24"/>
                <w:szCs w:val="24"/>
              </w:rPr>
              <w:t xml:space="preserve"> </w:t>
            </w:r>
            <w:r w:rsidRPr="00814D9D">
              <w:rPr>
                <w:rFonts w:ascii="Times New Roman" w:hAnsi="Times New Roman" w:cs="Times New Roman"/>
                <w:color w:val="1A1A1A"/>
                <w:spacing w:val="-2"/>
                <w:sz w:val="24"/>
                <w:szCs w:val="24"/>
              </w:rPr>
              <w:t>ситуациям;</w:t>
            </w:r>
          </w:p>
          <w:p w:rsidR="00156127" w:rsidRPr="00814D9D" w:rsidRDefault="00425B82">
            <w:pPr>
              <w:pStyle w:val="TableParagraph"/>
              <w:numPr>
                <w:ilvl w:val="0"/>
                <w:numId w:val="5"/>
              </w:numPr>
              <w:tabs>
                <w:tab w:val="left" w:pos="356"/>
              </w:tabs>
              <w:spacing w:before="10" w:line="249" w:lineRule="auto"/>
              <w:ind w:firstLine="0"/>
              <w:jc w:val="both"/>
              <w:rPr>
                <w:rFonts w:ascii="Times New Roman" w:hAnsi="Times New Roman" w:cs="Times New Roman"/>
                <w:sz w:val="24"/>
                <w:szCs w:val="24"/>
              </w:rPr>
            </w:pPr>
            <w:r w:rsidRPr="00814D9D">
              <w:rPr>
                <w:rFonts w:ascii="Times New Roman" w:hAnsi="Times New Roman" w:cs="Times New Roman"/>
                <w:color w:val="1A1A1A"/>
                <w:sz w:val="24"/>
                <w:szCs w:val="24"/>
              </w:rPr>
              <w:t xml:space="preserve">расширять рамки учебного предмета на основе личных </w:t>
            </w:r>
            <w:r w:rsidRPr="00814D9D">
              <w:rPr>
                <w:rFonts w:ascii="Times New Roman" w:hAnsi="Times New Roman" w:cs="Times New Roman"/>
                <w:color w:val="1A1A1A"/>
                <w:spacing w:val="-2"/>
                <w:sz w:val="24"/>
                <w:szCs w:val="24"/>
              </w:rPr>
              <w:t>предпочтений;</w:t>
            </w:r>
          </w:p>
          <w:p w:rsidR="00156127" w:rsidRPr="00814D9D" w:rsidRDefault="00425B82">
            <w:pPr>
              <w:pStyle w:val="TableParagraph"/>
              <w:numPr>
                <w:ilvl w:val="0"/>
                <w:numId w:val="5"/>
              </w:numPr>
              <w:tabs>
                <w:tab w:val="left" w:pos="385"/>
              </w:tabs>
              <w:spacing w:before="2" w:line="249" w:lineRule="auto"/>
              <w:ind w:right="-15" w:firstLine="0"/>
              <w:jc w:val="both"/>
              <w:rPr>
                <w:rFonts w:ascii="Times New Roman" w:hAnsi="Times New Roman" w:cs="Times New Roman"/>
                <w:sz w:val="24"/>
                <w:szCs w:val="24"/>
              </w:rPr>
            </w:pPr>
            <w:r w:rsidRPr="00814D9D">
              <w:rPr>
                <w:rFonts w:ascii="Times New Roman" w:hAnsi="Times New Roman" w:cs="Times New Roman"/>
                <w:color w:val="1A1A1A"/>
                <w:sz w:val="24"/>
                <w:szCs w:val="24"/>
              </w:rPr>
              <w:t>делать осознанный выбор, аргументировать его, брать ответственность за решение;</w:t>
            </w:r>
          </w:p>
          <w:p w:rsidR="00156127" w:rsidRPr="00814D9D" w:rsidRDefault="00425B82">
            <w:pPr>
              <w:pStyle w:val="TableParagraph"/>
              <w:numPr>
                <w:ilvl w:val="0"/>
                <w:numId w:val="5"/>
              </w:numPr>
              <w:tabs>
                <w:tab w:val="left" w:pos="257"/>
              </w:tabs>
              <w:spacing w:before="1"/>
              <w:ind w:left="257" w:hanging="114"/>
              <w:jc w:val="both"/>
              <w:rPr>
                <w:rFonts w:ascii="Times New Roman" w:hAnsi="Times New Roman" w:cs="Times New Roman"/>
                <w:sz w:val="24"/>
                <w:szCs w:val="24"/>
              </w:rPr>
            </w:pPr>
            <w:r w:rsidRPr="00814D9D">
              <w:rPr>
                <w:rFonts w:ascii="Times New Roman" w:hAnsi="Times New Roman" w:cs="Times New Roman"/>
                <w:color w:val="1A1A1A"/>
                <w:spacing w:val="-2"/>
                <w:sz w:val="24"/>
                <w:szCs w:val="24"/>
              </w:rPr>
              <w:t>оценивать</w:t>
            </w:r>
            <w:r w:rsidRPr="00814D9D">
              <w:rPr>
                <w:rFonts w:ascii="Times New Roman" w:hAnsi="Times New Roman" w:cs="Times New Roman"/>
                <w:color w:val="1A1A1A"/>
                <w:spacing w:val="7"/>
                <w:sz w:val="24"/>
                <w:szCs w:val="24"/>
              </w:rPr>
              <w:t xml:space="preserve"> </w:t>
            </w:r>
            <w:r w:rsidRPr="00814D9D">
              <w:rPr>
                <w:rFonts w:ascii="Times New Roman" w:hAnsi="Times New Roman" w:cs="Times New Roman"/>
                <w:color w:val="1A1A1A"/>
                <w:spacing w:val="-2"/>
                <w:sz w:val="24"/>
                <w:szCs w:val="24"/>
              </w:rPr>
              <w:t>приобретенный</w:t>
            </w:r>
            <w:r w:rsidRPr="00814D9D">
              <w:rPr>
                <w:rFonts w:ascii="Times New Roman" w:hAnsi="Times New Roman" w:cs="Times New Roman"/>
                <w:color w:val="1A1A1A"/>
                <w:spacing w:val="9"/>
                <w:sz w:val="24"/>
                <w:szCs w:val="24"/>
              </w:rPr>
              <w:t xml:space="preserve"> </w:t>
            </w:r>
            <w:r w:rsidRPr="00814D9D">
              <w:rPr>
                <w:rFonts w:ascii="Times New Roman" w:hAnsi="Times New Roman" w:cs="Times New Roman"/>
                <w:color w:val="1A1A1A"/>
                <w:spacing w:val="-4"/>
                <w:sz w:val="24"/>
                <w:szCs w:val="24"/>
              </w:rPr>
              <w:t>опыт;</w:t>
            </w:r>
          </w:p>
          <w:p w:rsidR="00156127" w:rsidRPr="00814D9D" w:rsidRDefault="00425B82">
            <w:pPr>
              <w:shd w:val="clear" w:color="auto" w:fill="FFFFFF"/>
              <w:jc w:val="both"/>
              <w:rPr>
                <w:rFonts w:ascii="Times New Roman" w:hAnsi="Times New Roman" w:cs="Times New Roman"/>
                <w:sz w:val="24"/>
                <w:szCs w:val="24"/>
              </w:rPr>
            </w:pPr>
            <w:r w:rsidRPr="00814D9D">
              <w:rPr>
                <w:rFonts w:ascii="Times New Roman" w:hAnsi="Times New Roman" w:cs="Times New Roman"/>
                <w:color w:val="1A1A1A"/>
                <w:sz w:val="24"/>
                <w:szCs w:val="24"/>
              </w:rPr>
              <w:t>способствовать формированию и проявлению широкой эрудиции</w:t>
            </w:r>
            <w:r w:rsidRPr="00814D9D">
              <w:rPr>
                <w:rFonts w:ascii="Times New Roman" w:hAnsi="Times New Roman" w:cs="Times New Roman"/>
                <w:color w:val="1A1A1A"/>
                <w:spacing w:val="6"/>
                <w:sz w:val="24"/>
                <w:szCs w:val="24"/>
              </w:rPr>
              <w:t xml:space="preserve"> </w:t>
            </w:r>
            <w:r w:rsidRPr="00814D9D">
              <w:rPr>
                <w:rFonts w:ascii="Times New Roman" w:hAnsi="Times New Roman" w:cs="Times New Roman"/>
                <w:color w:val="1A1A1A"/>
                <w:sz w:val="24"/>
                <w:szCs w:val="24"/>
              </w:rPr>
              <w:t>в</w:t>
            </w:r>
            <w:r w:rsidRPr="00814D9D">
              <w:rPr>
                <w:rFonts w:ascii="Times New Roman" w:hAnsi="Times New Roman" w:cs="Times New Roman"/>
                <w:color w:val="1A1A1A"/>
                <w:spacing w:val="8"/>
                <w:sz w:val="24"/>
                <w:szCs w:val="24"/>
              </w:rPr>
              <w:t xml:space="preserve"> </w:t>
            </w:r>
            <w:r w:rsidRPr="00814D9D">
              <w:rPr>
                <w:rFonts w:ascii="Times New Roman" w:hAnsi="Times New Roman" w:cs="Times New Roman"/>
                <w:color w:val="1A1A1A"/>
                <w:sz w:val="24"/>
                <w:szCs w:val="24"/>
              </w:rPr>
              <w:t>разных</w:t>
            </w:r>
            <w:r w:rsidRPr="00814D9D">
              <w:rPr>
                <w:rFonts w:ascii="Times New Roman" w:hAnsi="Times New Roman" w:cs="Times New Roman"/>
                <w:color w:val="1A1A1A"/>
                <w:spacing w:val="8"/>
                <w:sz w:val="24"/>
                <w:szCs w:val="24"/>
              </w:rPr>
              <w:t xml:space="preserve"> </w:t>
            </w:r>
            <w:r w:rsidRPr="00814D9D">
              <w:rPr>
                <w:rFonts w:ascii="Times New Roman" w:hAnsi="Times New Roman" w:cs="Times New Roman"/>
                <w:color w:val="1A1A1A"/>
                <w:sz w:val="24"/>
                <w:szCs w:val="24"/>
              </w:rPr>
              <w:t>областях</w:t>
            </w:r>
            <w:r w:rsidRPr="00814D9D">
              <w:rPr>
                <w:rFonts w:ascii="Times New Roman" w:hAnsi="Times New Roman" w:cs="Times New Roman"/>
                <w:color w:val="1A1A1A"/>
                <w:spacing w:val="6"/>
                <w:sz w:val="24"/>
                <w:szCs w:val="24"/>
              </w:rPr>
              <w:t xml:space="preserve"> </w:t>
            </w:r>
            <w:r w:rsidRPr="00814D9D">
              <w:rPr>
                <w:rFonts w:ascii="Times New Roman" w:hAnsi="Times New Roman" w:cs="Times New Roman"/>
                <w:color w:val="1A1A1A"/>
                <w:sz w:val="24"/>
                <w:szCs w:val="24"/>
              </w:rPr>
              <w:t>знаний,</w:t>
            </w:r>
            <w:r w:rsidRPr="00814D9D">
              <w:rPr>
                <w:rFonts w:ascii="Times New Roman" w:hAnsi="Times New Roman" w:cs="Times New Roman"/>
                <w:color w:val="1A1A1A"/>
                <w:spacing w:val="9"/>
                <w:sz w:val="24"/>
                <w:szCs w:val="24"/>
              </w:rPr>
              <w:t xml:space="preserve"> </w:t>
            </w:r>
            <w:r w:rsidRPr="00814D9D">
              <w:rPr>
                <w:rFonts w:ascii="Times New Roman" w:hAnsi="Times New Roman" w:cs="Times New Roman"/>
                <w:color w:val="1A1A1A"/>
                <w:sz w:val="24"/>
                <w:szCs w:val="24"/>
              </w:rPr>
              <w:t>постоянно</w:t>
            </w:r>
            <w:r w:rsidRPr="00814D9D">
              <w:rPr>
                <w:rFonts w:ascii="Times New Roman" w:hAnsi="Times New Roman" w:cs="Times New Roman"/>
                <w:color w:val="1A1A1A"/>
                <w:spacing w:val="8"/>
                <w:sz w:val="24"/>
                <w:szCs w:val="24"/>
              </w:rPr>
              <w:t xml:space="preserve"> </w:t>
            </w:r>
            <w:r w:rsidRPr="00814D9D">
              <w:rPr>
                <w:rFonts w:ascii="Times New Roman" w:hAnsi="Times New Roman" w:cs="Times New Roman"/>
                <w:color w:val="1A1A1A"/>
                <w:sz w:val="24"/>
                <w:szCs w:val="24"/>
              </w:rPr>
              <w:t>повышать</w:t>
            </w:r>
            <w:r w:rsidRPr="00814D9D">
              <w:rPr>
                <w:rFonts w:ascii="Times New Roman" w:hAnsi="Times New Roman" w:cs="Times New Roman"/>
                <w:color w:val="1A1A1A"/>
                <w:spacing w:val="9"/>
                <w:sz w:val="24"/>
                <w:szCs w:val="24"/>
              </w:rPr>
              <w:t xml:space="preserve"> </w:t>
            </w:r>
            <w:r w:rsidRPr="00814D9D">
              <w:rPr>
                <w:rFonts w:ascii="Times New Roman" w:hAnsi="Times New Roman" w:cs="Times New Roman"/>
                <w:color w:val="1A1A1A"/>
                <w:spacing w:val="-4"/>
                <w:sz w:val="24"/>
                <w:szCs w:val="24"/>
              </w:rPr>
              <w:t xml:space="preserve">свой </w:t>
            </w:r>
            <w:r w:rsidRPr="00814D9D">
              <w:rPr>
                <w:rFonts w:ascii="Times New Roman" w:hAnsi="Times New Roman" w:cs="Times New Roman"/>
                <w:color w:val="1A1A1A"/>
                <w:sz w:val="24"/>
                <w:szCs w:val="24"/>
              </w:rPr>
              <w:t>образовательный</w:t>
            </w:r>
            <w:r w:rsidRPr="00814D9D">
              <w:rPr>
                <w:rFonts w:ascii="Times New Roman" w:hAnsi="Times New Roman" w:cs="Times New Roman"/>
                <w:color w:val="1A1A1A"/>
                <w:spacing w:val="-11"/>
                <w:sz w:val="24"/>
                <w:szCs w:val="24"/>
              </w:rPr>
              <w:t xml:space="preserve"> </w:t>
            </w:r>
            <w:r w:rsidRPr="00814D9D">
              <w:rPr>
                <w:rFonts w:ascii="Times New Roman" w:hAnsi="Times New Roman" w:cs="Times New Roman"/>
                <w:color w:val="1A1A1A"/>
                <w:sz w:val="24"/>
                <w:szCs w:val="24"/>
              </w:rPr>
              <w:t>и</w:t>
            </w:r>
            <w:r w:rsidRPr="00814D9D">
              <w:rPr>
                <w:rFonts w:ascii="Times New Roman" w:hAnsi="Times New Roman" w:cs="Times New Roman"/>
                <w:color w:val="1A1A1A"/>
                <w:spacing w:val="-9"/>
                <w:sz w:val="24"/>
                <w:szCs w:val="24"/>
              </w:rPr>
              <w:t xml:space="preserve"> </w:t>
            </w:r>
            <w:r w:rsidRPr="00814D9D">
              <w:rPr>
                <w:rFonts w:ascii="Times New Roman" w:hAnsi="Times New Roman" w:cs="Times New Roman"/>
                <w:color w:val="1A1A1A"/>
                <w:sz w:val="24"/>
                <w:szCs w:val="24"/>
              </w:rPr>
              <w:t>культурный</w:t>
            </w:r>
            <w:r w:rsidRPr="00814D9D">
              <w:rPr>
                <w:rFonts w:ascii="Times New Roman" w:hAnsi="Times New Roman" w:cs="Times New Roman"/>
                <w:color w:val="1A1A1A"/>
                <w:spacing w:val="-7"/>
                <w:sz w:val="24"/>
                <w:szCs w:val="24"/>
              </w:rPr>
              <w:t xml:space="preserve"> </w:t>
            </w:r>
            <w:r w:rsidRPr="00814D9D">
              <w:rPr>
                <w:rFonts w:ascii="Times New Roman" w:hAnsi="Times New Roman" w:cs="Times New Roman"/>
                <w:color w:val="1A1A1A"/>
                <w:spacing w:val="-2"/>
                <w:sz w:val="24"/>
                <w:szCs w:val="24"/>
              </w:rPr>
              <w:t>уровень.</w:t>
            </w:r>
          </w:p>
        </w:tc>
        <w:tc>
          <w:tcPr>
            <w:tcW w:w="1607" w:type="pct"/>
            <w:tcBorders>
              <w:top w:val="single" w:sz="4" w:space="0" w:color="000000"/>
              <w:left w:val="single" w:sz="4" w:space="0" w:color="000000"/>
              <w:bottom w:val="single" w:sz="4" w:space="0" w:color="000000"/>
              <w:right w:val="single" w:sz="4" w:space="0" w:color="000000"/>
            </w:tcBorders>
          </w:tcPr>
          <w:p w:rsidR="00156127" w:rsidRPr="00814D9D" w:rsidRDefault="00425B82">
            <w:pPr>
              <w:pStyle w:val="TableParagraph"/>
              <w:tabs>
                <w:tab w:val="left" w:pos="2290"/>
              </w:tabs>
              <w:spacing w:before="5" w:line="249" w:lineRule="auto"/>
              <w:ind w:left="148" w:right="273"/>
              <w:jc w:val="both"/>
              <w:rPr>
                <w:rFonts w:ascii="Times New Roman" w:hAnsi="Times New Roman" w:cs="Times New Roman"/>
                <w:sz w:val="24"/>
                <w:szCs w:val="24"/>
              </w:rPr>
            </w:pPr>
            <w:r w:rsidRPr="00814D9D">
              <w:rPr>
                <w:rFonts w:ascii="Times New Roman" w:hAnsi="Times New Roman" w:cs="Times New Roman"/>
                <w:color w:val="1A1A1A"/>
                <w:sz w:val="24"/>
                <w:szCs w:val="24"/>
              </w:rPr>
              <w:t xml:space="preserve">Знания основ о сфере профессиональной деятельности, требований к индивидуальным </w:t>
            </w:r>
            <w:r w:rsidRPr="00814D9D">
              <w:rPr>
                <w:rFonts w:ascii="Times New Roman" w:hAnsi="Times New Roman" w:cs="Times New Roman"/>
                <w:color w:val="1A1A1A"/>
                <w:spacing w:val="-2"/>
                <w:sz w:val="24"/>
                <w:szCs w:val="24"/>
              </w:rPr>
              <w:t>особенностям</w:t>
            </w:r>
            <w:r w:rsidRPr="00814D9D">
              <w:rPr>
                <w:rFonts w:ascii="Times New Roman" w:hAnsi="Times New Roman" w:cs="Times New Roman"/>
                <w:color w:val="1A1A1A"/>
                <w:sz w:val="24"/>
                <w:szCs w:val="24"/>
              </w:rPr>
              <w:tab/>
            </w:r>
            <w:r w:rsidRPr="00814D9D">
              <w:rPr>
                <w:rFonts w:ascii="Times New Roman" w:hAnsi="Times New Roman" w:cs="Times New Roman"/>
                <w:color w:val="1A1A1A"/>
                <w:spacing w:val="-2"/>
                <w:sz w:val="24"/>
                <w:szCs w:val="24"/>
              </w:rPr>
              <w:t xml:space="preserve">специалиста, </w:t>
            </w:r>
            <w:r w:rsidRPr="00814D9D">
              <w:rPr>
                <w:rFonts w:ascii="Times New Roman" w:hAnsi="Times New Roman" w:cs="Times New Roman"/>
                <w:color w:val="1A1A1A"/>
                <w:sz w:val="24"/>
                <w:szCs w:val="24"/>
              </w:rPr>
              <w:t>медицинских противопоказаний,</w:t>
            </w:r>
            <w:r w:rsidRPr="00814D9D">
              <w:rPr>
                <w:rFonts w:ascii="Times New Roman" w:hAnsi="Times New Roman" w:cs="Times New Roman"/>
                <w:color w:val="1A1A1A"/>
                <w:spacing w:val="40"/>
                <w:sz w:val="24"/>
                <w:szCs w:val="24"/>
              </w:rPr>
              <w:t xml:space="preserve"> </w:t>
            </w:r>
            <w:r w:rsidRPr="00814D9D">
              <w:rPr>
                <w:rFonts w:ascii="Times New Roman" w:hAnsi="Times New Roman" w:cs="Times New Roman"/>
                <w:color w:val="1A1A1A"/>
                <w:sz w:val="24"/>
                <w:szCs w:val="24"/>
              </w:rPr>
              <w:t>быта военнослужащих.</w:t>
            </w:r>
          </w:p>
          <w:p w:rsidR="00156127" w:rsidRPr="00814D9D" w:rsidRDefault="00425B82">
            <w:pPr>
              <w:pStyle w:val="TableParagraph"/>
              <w:tabs>
                <w:tab w:val="left" w:pos="2700"/>
              </w:tabs>
              <w:spacing w:before="5" w:line="249" w:lineRule="auto"/>
              <w:ind w:left="148" w:right="276"/>
              <w:jc w:val="both"/>
              <w:rPr>
                <w:rFonts w:ascii="Times New Roman" w:hAnsi="Times New Roman" w:cs="Times New Roman"/>
                <w:sz w:val="24"/>
                <w:szCs w:val="24"/>
              </w:rPr>
            </w:pPr>
            <w:proofErr w:type="spellStart"/>
            <w:r w:rsidRPr="00814D9D">
              <w:rPr>
                <w:rFonts w:ascii="Times New Roman" w:hAnsi="Times New Roman" w:cs="Times New Roman"/>
                <w:color w:val="1A1A1A"/>
                <w:sz w:val="24"/>
                <w:szCs w:val="24"/>
              </w:rPr>
              <w:t>Сформированность</w:t>
            </w:r>
            <w:proofErr w:type="spellEnd"/>
            <w:r w:rsidRPr="00814D9D">
              <w:rPr>
                <w:rFonts w:ascii="Times New Roman" w:hAnsi="Times New Roman" w:cs="Times New Roman"/>
                <w:color w:val="1A1A1A"/>
                <w:spacing w:val="-6"/>
                <w:sz w:val="24"/>
                <w:szCs w:val="24"/>
              </w:rPr>
              <w:t xml:space="preserve"> </w:t>
            </w:r>
            <w:r w:rsidRPr="00814D9D">
              <w:rPr>
                <w:rFonts w:ascii="Times New Roman" w:hAnsi="Times New Roman" w:cs="Times New Roman"/>
                <w:color w:val="1A1A1A"/>
                <w:sz w:val="24"/>
                <w:szCs w:val="24"/>
              </w:rPr>
              <w:t>представлений</w:t>
            </w:r>
            <w:r w:rsidRPr="00814D9D">
              <w:rPr>
                <w:rFonts w:ascii="Times New Roman" w:hAnsi="Times New Roman" w:cs="Times New Roman"/>
                <w:color w:val="1A1A1A"/>
                <w:spacing w:val="-8"/>
                <w:sz w:val="24"/>
                <w:szCs w:val="24"/>
              </w:rPr>
              <w:t xml:space="preserve"> </w:t>
            </w:r>
            <w:r w:rsidRPr="00814D9D">
              <w:rPr>
                <w:rFonts w:ascii="Times New Roman" w:hAnsi="Times New Roman" w:cs="Times New Roman"/>
                <w:color w:val="1A1A1A"/>
                <w:sz w:val="24"/>
                <w:szCs w:val="24"/>
              </w:rPr>
              <w:t xml:space="preserve">об условиях труда, </w:t>
            </w:r>
            <w:proofErr w:type="spellStart"/>
            <w:r w:rsidRPr="00814D9D">
              <w:rPr>
                <w:rFonts w:ascii="Times New Roman" w:hAnsi="Times New Roman" w:cs="Times New Roman"/>
                <w:color w:val="1A1A1A"/>
                <w:sz w:val="24"/>
                <w:szCs w:val="24"/>
              </w:rPr>
              <w:t>проф-ных</w:t>
            </w:r>
            <w:proofErr w:type="spellEnd"/>
            <w:r w:rsidRPr="00814D9D">
              <w:rPr>
                <w:rFonts w:ascii="Times New Roman" w:hAnsi="Times New Roman" w:cs="Times New Roman"/>
                <w:color w:val="1A1A1A"/>
                <w:sz w:val="24"/>
                <w:szCs w:val="24"/>
              </w:rPr>
              <w:t xml:space="preserve"> рисках, опасных и вредных </w:t>
            </w:r>
            <w:proofErr w:type="spellStart"/>
            <w:r w:rsidRPr="00814D9D">
              <w:rPr>
                <w:rFonts w:ascii="Times New Roman" w:hAnsi="Times New Roman" w:cs="Times New Roman"/>
                <w:color w:val="1A1A1A"/>
                <w:sz w:val="24"/>
                <w:szCs w:val="24"/>
              </w:rPr>
              <w:t>произ-ных</w:t>
            </w:r>
            <w:proofErr w:type="spellEnd"/>
            <w:r w:rsidRPr="00814D9D">
              <w:rPr>
                <w:rFonts w:ascii="Times New Roman" w:hAnsi="Times New Roman" w:cs="Times New Roman"/>
                <w:color w:val="1A1A1A"/>
                <w:sz w:val="24"/>
                <w:szCs w:val="24"/>
              </w:rPr>
              <w:t xml:space="preserve"> факторах, о методах уменьшения опасностей</w:t>
            </w:r>
            <w:r w:rsidRPr="00814D9D">
              <w:rPr>
                <w:rFonts w:ascii="Times New Roman" w:hAnsi="Times New Roman" w:cs="Times New Roman"/>
                <w:color w:val="1A1A1A"/>
                <w:spacing w:val="-2"/>
                <w:sz w:val="24"/>
                <w:szCs w:val="24"/>
              </w:rPr>
              <w:t xml:space="preserve"> </w:t>
            </w:r>
            <w:r w:rsidRPr="00814D9D">
              <w:rPr>
                <w:rFonts w:ascii="Times New Roman" w:hAnsi="Times New Roman" w:cs="Times New Roman"/>
                <w:color w:val="1A1A1A"/>
                <w:sz w:val="24"/>
                <w:szCs w:val="24"/>
              </w:rPr>
              <w:t xml:space="preserve">на рабочем месте, выборе </w:t>
            </w:r>
            <w:r w:rsidRPr="00814D9D">
              <w:rPr>
                <w:rFonts w:ascii="Times New Roman" w:hAnsi="Times New Roman" w:cs="Times New Roman"/>
                <w:color w:val="1A1A1A"/>
                <w:spacing w:val="-2"/>
                <w:sz w:val="24"/>
                <w:szCs w:val="24"/>
              </w:rPr>
              <w:t>средств</w:t>
            </w:r>
            <w:r w:rsidRPr="00814D9D">
              <w:rPr>
                <w:rFonts w:ascii="Times New Roman" w:hAnsi="Times New Roman" w:cs="Times New Roman"/>
                <w:color w:val="1A1A1A"/>
                <w:sz w:val="24"/>
                <w:szCs w:val="24"/>
              </w:rPr>
              <w:tab/>
            </w:r>
            <w:r w:rsidRPr="00814D9D">
              <w:rPr>
                <w:rFonts w:ascii="Times New Roman" w:hAnsi="Times New Roman" w:cs="Times New Roman"/>
                <w:color w:val="1A1A1A"/>
                <w:spacing w:val="-2"/>
                <w:sz w:val="24"/>
                <w:szCs w:val="24"/>
              </w:rPr>
              <w:t>индивидуальной</w:t>
            </w:r>
            <w:r w:rsidRPr="00814D9D">
              <w:rPr>
                <w:rFonts w:ascii="Times New Roman" w:hAnsi="Times New Roman" w:cs="Times New Roman"/>
                <w:color w:val="1A1A1A"/>
                <w:sz w:val="24"/>
                <w:szCs w:val="24"/>
              </w:rPr>
              <w:tab/>
            </w:r>
            <w:r w:rsidRPr="00814D9D">
              <w:rPr>
                <w:rFonts w:ascii="Times New Roman" w:hAnsi="Times New Roman" w:cs="Times New Roman"/>
                <w:color w:val="1A1A1A"/>
                <w:spacing w:val="-10"/>
                <w:sz w:val="24"/>
                <w:szCs w:val="24"/>
              </w:rPr>
              <w:t>и</w:t>
            </w:r>
            <w:r w:rsidRPr="00814D9D">
              <w:rPr>
                <w:rFonts w:ascii="Times New Roman" w:hAnsi="Times New Roman" w:cs="Times New Roman"/>
                <w:color w:val="1A1A1A"/>
                <w:sz w:val="24"/>
                <w:szCs w:val="24"/>
              </w:rPr>
              <w:t xml:space="preserve"> коллективной</w:t>
            </w:r>
            <w:r w:rsidRPr="00814D9D">
              <w:rPr>
                <w:rFonts w:ascii="Times New Roman" w:hAnsi="Times New Roman" w:cs="Times New Roman"/>
                <w:color w:val="1A1A1A"/>
                <w:spacing w:val="35"/>
                <w:sz w:val="24"/>
                <w:szCs w:val="24"/>
              </w:rPr>
              <w:t xml:space="preserve">  </w:t>
            </w:r>
            <w:r w:rsidRPr="00814D9D">
              <w:rPr>
                <w:rFonts w:ascii="Times New Roman" w:hAnsi="Times New Roman" w:cs="Times New Roman"/>
                <w:color w:val="1A1A1A"/>
                <w:sz w:val="24"/>
                <w:szCs w:val="24"/>
              </w:rPr>
              <w:t>защиты,</w:t>
            </w:r>
            <w:r w:rsidRPr="00814D9D">
              <w:rPr>
                <w:rFonts w:ascii="Times New Roman" w:hAnsi="Times New Roman" w:cs="Times New Roman"/>
                <w:color w:val="1A1A1A"/>
                <w:spacing w:val="36"/>
                <w:sz w:val="24"/>
                <w:szCs w:val="24"/>
              </w:rPr>
              <w:t xml:space="preserve">  </w:t>
            </w:r>
            <w:r w:rsidRPr="00814D9D">
              <w:rPr>
                <w:rFonts w:ascii="Times New Roman" w:hAnsi="Times New Roman" w:cs="Times New Roman"/>
                <w:color w:val="1A1A1A"/>
                <w:sz w:val="24"/>
                <w:szCs w:val="24"/>
              </w:rPr>
              <w:t>о</w:t>
            </w:r>
            <w:r w:rsidRPr="00814D9D">
              <w:rPr>
                <w:rFonts w:ascii="Times New Roman" w:hAnsi="Times New Roman" w:cs="Times New Roman"/>
                <w:color w:val="1A1A1A"/>
                <w:spacing w:val="36"/>
                <w:sz w:val="24"/>
                <w:szCs w:val="24"/>
              </w:rPr>
              <w:t xml:space="preserve">  </w:t>
            </w:r>
            <w:proofErr w:type="spellStart"/>
            <w:r w:rsidRPr="00814D9D">
              <w:rPr>
                <w:rFonts w:ascii="Times New Roman" w:hAnsi="Times New Roman" w:cs="Times New Roman"/>
                <w:color w:val="1A1A1A"/>
                <w:spacing w:val="-2"/>
                <w:sz w:val="24"/>
                <w:szCs w:val="24"/>
              </w:rPr>
              <w:t>типовых</w:t>
            </w:r>
            <w:r w:rsidRPr="00814D9D">
              <w:rPr>
                <w:rFonts w:ascii="Times New Roman" w:hAnsi="Times New Roman" w:cs="Times New Roman"/>
                <w:color w:val="1A1A1A"/>
                <w:sz w:val="24"/>
                <w:szCs w:val="24"/>
              </w:rPr>
              <w:t>отраслевых</w:t>
            </w:r>
            <w:proofErr w:type="spellEnd"/>
            <w:r w:rsidRPr="00814D9D">
              <w:rPr>
                <w:rFonts w:ascii="Times New Roman" w:hAnsi="Times New Roman" w:cs="Times New Roman"/>
                <w:color w:val="1A1A1A"/>
                <w:sz w:val="24"/>
                <w:szCs w:val="24"/>
              </w:rPr>
              <w:t xml:space="preserve"> нормах выдачи средств </w:t>
            </w:r>
            <w:r w:rsidRPr="00814D9D">
              <w:rPr>
                <w:rFonts w:ascii="Times New Roman" w:hAnsi="Times New Roman" w:cs="Times New Roman"/>
                <w:color w:val="1A1A1A"/>
                <w:spacing w:val="-2"/>
                <w:sz w:val="24"/>
                <w:szCs w:val="24"/>
              </w:rPr>
              <w:t>индивидуальной</w:t>
            </w:r>
            <w:r w:rsidRPr="00814D9D">
              <w:rPr>
                <w:rFonts w:ascii="Times New Roman" w:hAnsi="Times New Roman" w:cs="Times New Roman"/>
                <w:color w:val="1A1A1A"/>
                <w:sz w:val="24"/>
                <w:szCs w:val="24"/>
              </w:rPr>
              <w:tab/>
            </w:r>
            <w:r w:rsidRPr="00814D9D">
              <w:rPr>
                <w:rFonts w:ascii="Times New Roman" w:hAnsi="Times New Roman" w:cs="Times New Roman"/>
                <w:color w:val="1A1A1A"/>
                <w:spacing w:val="-2"/>
                <w:sz w:val="24"/>
                <w:szCs w:val="24"/>
              </w:rPr>
              <w:t xml:space="preserve">защиты, </w:t>
            </w:r>
            <w:r w:rsidRPr="00814D9D">
              <w:rPr>
                <w:rFonts w:ascii="Times New Roman" w:hAnsi="Times New Roman" w:cs="Times New Roman"/>
                <w:color w:val="1A1A1A"/>
                <w:sz w:val="24"/>
                <w:szCs w:val="24"/>
              </w:rPr>
              <w:t>особенностях</w:t>
            </w:r>
            <w:r w:rsidRPr="00814D9D">
              <w:rPr>
                <w:rFonts w:ascii="Times New Roman" w:hAnsi="Times New Roman" w:cs="Times New Roman"/>
                <w:color w:val="1A1A1A"/>
                <w:spacing w:val="53"/>
                <w:sz w:val="24"/>
                <w:szCs w:val="24"/>
              </w:rPr>
              <w:t xml:space="preserve">  </w:t>
            </w:r>
            <w:r w:rsidRPr="00814D9D">
              <w:rPr>
                <w:rFonts w:ascii="Times New Roman" w:hAnsi="Times New Roman" w:cs="Times New Roman"/>
                <w:color w:val="1A1A1A"/>
                <w:sz w:val="24"/>
                <w:szCs w:val="24"/>
              </w:rPr>
              <w:t>военного</w:t>
            </w:r>
            <w:r w:rsidRPr="00814D9D">
              <w:rPr>
                <w:rFonts w:ascii="Times New Roman" w:hAnsi="Times New Roman" w:cs="Times New Roman"/>
                <w:color w:val="1A1A1A"/>
                <w:spacing w:val="54"/>
                <w:sz w:val="24"/>
                <w:szCs w:val="24"/>
              </w:rPr>
              <w:t xml:space="preserve">  </w:t>
            </w:r>
            <w:r w:rsidRPr="00814D9D">
              <w:rPr>
                <w:rFonts w:ascii="Times New Roman" w:hAnsi="Times New Roman" w:cs="Times New Roman"/>
                <w:color w:val="1A1A1A"/>
                <w:sz w:val="24"/>
                <w:szCs w:val="24"/>
              </w:rPr>
              <w:t>учета</w:t>
            </w:r>
            <w:r w:rsidRPr="00814D9D">
              <w:rPr>
                <w:rFonts w:ascii="Times New Roman" w:hAnsi="Times New Roman" w:cs="Times New Roman"/>
                <w:color w:val="1A1A1A"/>
                <w:spacing w:val="54"/>
                <w:sz w:val="24"/>
                <w:szCs w:val="24"/>
              </w:rPr>
              <w:t xml:space="preserve">  </w:t>
            </w:r>
            <w:proofErr w:type="gramStart"/>
            <w:r w:rsidRPr="00814D9D">
              <w:rPr>
                <w:rFonts w:ascii="Times New Roman" w:hAnsi="Times New Roman" w:cs="Times New Roman"/>
                <w:color w:val="1A1A1A"/>
                <w:spacing w:val="-5"/>
                <w:sz w:val="24"/>
                <w:szCs w:val="24"/>
              </w:rPr>
              <w:t>на</w:t>
            </w:r>
            <w:proofErr w:type="gramEnd"/>
          </w:p>
          <w:p w:rsidR="00156127" w:rsidRPr="00814D9D" w:rsidRDefault="00425B82">
            <w:pPr>
              <w:shd w:val="clear" w:color="auto" w:fill="FFFFFF"/>
              <w:jc w:val="both"/>
              <w:rPr>
                <w:rFonts w:ascii="Times New Roman" w:hAnsi="Times New Roman" w:cs="Times New Roman"/>
                <w:sz w:val="24"/>
                <w:szCs w:val="24"/>
              </w:rPr>
            </w:pPr>
            <w:proofErr w:type="gramStart"/>
            <w:r w:rsidRPr="00814D9D">
              <w:rPr>
                <w:rFonts w:ascii="Times New Roman" w:hAnsi="Times New Roman" w:cs="Times New Roman"/>
                <w:color w:val="1A1A1A"/>
                <w:spacing w:val="-2"/>
                <w:sz w:val="24"/>
                <w:szCs w:val="24"/>
              </w:rPr>
              <w:t>производстве</w:t>
            </w:r>
            <w:proofErr w:type="gramEnd"/>
            <w:r w:rsidRPr="00814D9D">
              <w:rPr>
                <w:rFonts w:ascii="Times New Roman" w:hAnsi="Times New Roman" w:cs="Times New Roman"/>
                <w:color w:val="1A1A1A"/>
                <w:spacing w:val="-2"/>
                <w:sz w:val="24"/>
                <w:szCs w:val="24"/>
              </w:rPr>
              <w:t>.</w:t>
            </w:r>
          </w:p>
        </w:tc>
      </w:tr>
    </w:tbl>
    <w:p w:rsidR="00156127" w:rsidRDefault="00156127">
      <w:pPr>
        <w:suppressAutoHyphens/>
        <w:spacing w:after="0" w:line="240" w:lineRule="auto"/>
        <w:ind w:firstLine="709"/>
        <w:jc w:val="both"/>
        <w:rPr>
          <w:rFonts w:ascii="Times New Roman" w:hAnsi="Times New Roman" w:cs="Times New Roman"/>
          <w:sz w:val="28"/>
          <w:szCs w:val="24"/>
        </w:rPr>
        <w:sectPr w:rsidR="00156127">
          <w:pgSz w:w="16838" w:h="11906" w:orient="landscape"/>
          <w:pgMar w:top="1417" w:right="851" w:bottom="850" w:left="851" w:header="709" w:footer="709" w:gutter="0"/>
          <w:cols w:space="0"/>
          <w:docGrid w:linePitch="299"/>
        </w:sectPr>
      </w:pPr>
    </w:p>
    <w:p w:rsidR="00156127" w:rsidRDefault="00425B82">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 СТРУКТУРА И СОДЕРЖАНИЕ ДИСЦИПЛИНЫ</w:t>
      </w:r>
    </w:p>
    <w:p w:rsidR="00156127" w:rsidRDefault="00425B8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Объем дисциплины и виды учебной работы</w:t>
      </w:r>
    </w:p>
    <w:tbl>
      <w:tblPr>
        <w:tblStyle w:val="Style130"/>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15612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jc w:val="center"/>
              <w:rPr>
                <w:rFonts w:ascii="Times New Roman" w:hAnsi="Times New Roman" w:cs="Times New Roman"/>
                <w:b/>
                <w:sz w:val="28"/>
              </w:rPr>
            </w:pPr>
            <w:r>
              <w:rPr>
                <w:rFonts w:ascii="Times New Roman" w:hAnsi="Times New Roman" w:cs="Times New Roman"/>
                <w:b/>
                <w:sz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jc w:val="center"/>
              <w:rPr>
                <w:rFonts w:ascii="Times New Roman" w:hAnsi="Times New Roman" w:cs="Times New Roman"/>
                <w:b/>
                <w:i/>
                <w:sz w:val="28"/>
              </w:rPr>
            </w:pPr>
            <w:r>
              <w:rPr>
                <w:rFonts w:ascii="Times New Roman" w:hAnsi="Times New Roman" w:cs="Times New Roman"/>
                <w:b/>
                <w:i/>
                <w:sz w:val="28"/>
              </w:rPr>
              <w:t>Объем в часах</w:t>
            </w:r>
          </w:p>
        </w:tc>
      </w:tr>
      <w:tr w:rsidR="0015612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rPr>
                <w:rFonts w:ascii="Times New Roman" w:hAnsi="Times New Roman" w:cs="Times New Roman"/>
                <w:b/>
                <w:sz w:val="28"/>
              </w:rPr>
            </w:pPr>
            <w:r>
              <w:rPr>
                <w:rFonts w:ascii="Times New Roman" w:hAnsi="Times New Roman" w:cs="Times New Roman"/>
                <w:b/>
                <w:sz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jc w:val="center"/>
              <w:rPr>
                <w:rFonts w:ascii="Times New Roman" w:hAnsi="Times New Roman" w:cs="Times New Roman"/>
                <w:b/>
                <w:i/>
                <w:sz w:val="28"/>
                <w:highlight w:val="yellow"/>
              </w:rPr>
            </w:pPr>
            <w:r>
              <w:rPr>
                <w:rFonts w:ascii="Times New Roman" w:hAnsi="Times New Roman" w:cs="Times New Roman"/>
                <w:b/>
                <w:i/>
                <w:sz w:val="28"/>
              </w:rPr>
              <w:t>68</w:t>
            </w:r>
          </w:p>
        </w:tc>
      </w:tr>
      <w:tr w:rsidR="0015612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rPr>
                <w:rFonts w:ascii="Times New Roman" w:hAnsi="Times New Roman" w:cs="Times New Roman"/>
                <w:b/>
                <w:sz w:val="28"/>
              </w:rPr>
            </w:pPr>
            <w:r>
              <w:rPr>
                <w:rFonts w:ascii="Times New Roman" w:hAnsi="Times New Roman" w:cs="Times New Roman"/>
                <w:b/>
                <w:sz w:val="28"/>
              </w:rPr>
              <w:t xml:space="preserve">в </w:t>
            </w:r>
            <w:proofErr w:type="spellStart"/>
            <w:r>
              <w:rPr>
                <w:rFonts w:ascii="Times New Roman" w:hAnsi="Times New Roman" w:cs="Times New Roman"/>
                <w:b/>
                <w:sz w:val="28"/>
              </w:rPr>
              <w:t>т.ч</w:t>
            </w:r>
            <w:proofErr w:type="spellEnd"/>
            <w:r>
              <w:rPr>
                <w:rFonts w:ascii="Times New Roman" w:hAnsi="Times New Roman" w:cs="Times New Roman"/>
                <w:b/>
                <w:sz w:val="28"/>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156127">
            <w:pPr>
              <w:spacing w:after="0" w:line="240" w:lineRule="auto"/>
              <w:ind w:left="57" w:right="57"/>
              <w:jc w:val="center"/>
              <w:rPr>
                <w:rFonts w:ascii="Times New Roman" w:hAnsi="Times New Roman" w:cs="Times New Roman"/>
                <w:b/>
                <w:i/>
                <w:sz w:val="28"/>
                <w:highlight w:val="yellow"/>
              </w:rPr>
            </w:pPr>
          </w:p>
        </w:tc>
      </w:tr>
      <w:tr w:rsidR="0015612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rPr>
                <w:rFonts w:ascii="Times New Roman" w:hAnsi="Times New Roman" w:cs="Times New Roman"/>
                <w:b/>
                <w:sz w:val="28"/>
              </w:rPr>
            </w:pPr>
            <w:r>
              <w:rPr>
                <w:rFonts w:ascii="Times New Roman" w:hAnsi="Times New Roman" w:cs="Times New Roman"/>
                <w:b/>
                <w:sz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56127" w:rsidRDefault="00425B82">
            <w:pPr>
              <w:spacing w:after="0" w:line="240" w:lineRule="auto"/>
              <w:ind w:left="57" w:right="57"/>
              <w:jc w:val="center"/>
              <w:rPr>
                <w:rFonts w:ascii="Times New Roman" w:hAnsi="Times New Roman" w:cs="Times New Roman"/>
                <w:b/>
                <w:i/>
                <w:sz w:val="28"/>
              </w:rPr>
            </w:pPr>
            <w:r>
              <w:rPr>
                <w:rFonts w:ascii="Times New Roman" w:hAnsi="Times New Roman" w:cs="Times New Roman"/>
                <w:b/>
                <w:i/>
                <w:sz w:val="28"/>
              </w:rPr>
              <w:t>68</w:t>
            </w:r>
          </w:p>
        </w:tc>
      </w:tr>
      <w:tr w:rsidR="0015612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sz w:val="28"/>
              </w:rPr>
            </w:pPr>
            <w:r>
              <w:rPr>
                <w:rFonts w:ascii="Times New Roman" w:hAnsi="Times New Roman" w:cs="Times New Roman"/>
                <w:sz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156127">
            <w:pPr>
              <w:spacing w:after="0" w:line="240" w:lineRule="auto"/>
              <w:ind w:left="57" w:right="57"/>
              <w:jc w:val="center"/>
              <w:rPr>
                <w:rFonts w:ascii="Times New Roman" w:hAnsi="Times New Roman" w:cs="Times New Roman"/>
                <w:sz w:val="28"/>
              </w:rPr>
            </w:pPr>
          </w:p>
        </w:tc>
      </w:tr>
      <w:tr w:rsidR="0015612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sz w:val="28"/>
              </w:rPr>
            </w:pPr>
            <w:r>
              <w:rPr>
                <w:rFonts w:ascii="Times New Roman" w:hAnsi="Times New Roman" w:cs="Times New Roman"/>
                <w:sz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jc w:val="center"/>
              <w:rPr>
                <w:rFonts w:ascii="Times New Roman" w:hAnsi="Times New Roman" w:cs="Times New Roman"/>
                <w:sz w:val="28"/>
              </w:rPr>
            </w:pPr>
            <w:r>
              <w:rPr>
                <w:rFonts w:ascii="Times New Roman" w:hAnsi="Times New Roman" w:cs="Times New Roman"/>
                <w:sz w:val="28"/>
              </w:rPr>
              <w:t xml:space="preserve">20 </w:t>
            </w:r>
          </w:p>
        </w:tc>
      </w:tr>
      <w:tr w:rsidR="0015612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sz w:val="28"/>
              </w:rPr>
            </w:pPr>
            <w:r>
              <w:rPr>
                <w:rFonts w:ascii="Times New Roman" w:hAnsi="Times New Roman" w:cs="Times New Roman"/>
                <w:sz w:val="28"/>
              </w:rPr>
              <w:t>практические занятия</w:t>
            </w:r>
            <w:r>
              <w:rPr>
                <w:rFonts w:ascii="Times New Roman" w:hAnsi="Times New Roman" w:cs="Times New Roman"/>
                <w:i/>
                <w:sz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jc w:val="center"/>
              <w:rPr>
                <w:rFonts w:ascii="Times New Roman" w:hAnsi="Times New Roman" w:cs="Times New Roman"/>
                <w:sz w:val="28"/>
              </w:rPr>
            </w:pPr>
            <w:r>
              <w:rPr>
                <w:rFonts w:ascii="Times New Roman" w:hAnsi="Times New Roman" w:cs="Times New Roman"/>
                <w:sz w:val="28"/>
              </w:rPr>
              <w:t xml:space="preserve">38 </w:t>
            </w:r>
          </w:p>
        </w:tc>
      </w:tr>
      <w:tr w:rsidR="0015612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b/>
                <w:sz w:val="28"/>
              </w:rPr>
            </w:pPr>
            <w:r>
              <w:rPr>
                <w:rFonts w:ascii="Times New Roman" w:hAnsi="Times New Roman" w:cs="Times New Roman"/>
                <w:b/>
                <w:sz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jc w:val="center"/>
              <w:rPr>
                <w:rFonts w:ascii="Times New Roman" w:hAnsi="Times New Roman" w:cs="Times New Roman"/>
                <w:sz w:val="28"/>
              </w:rPr>
            </w:pPr>
            <w:r>
              <w:rPr>
                <w:rFonts w:ascii="Times New Roman" w:hAnsi="Times New Roman" w:cs="Times New Roman"/>
                <w:sz w:val="28"/>
              </w:rPr>
              <w:t>8</w:t>
            </w:r>
          </w:p>
        </w:tc>
      </w:tr>
      <w:tr w:rsidR="0015612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sz w:val="28"/>
              </w:rPr>
            </w:pPr>
            <w:r>
              <w:rPr>
                <w:rFonts w:ascii="Times New Roman" w:hAnsi="Times New Roman" w:cs="Times New Roman"/>
                <w:sz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156127">
            <w:pPr>
              <w:spacing w:after="0" w:line="240" w:lineRule="auto"/>
              <w:ind w:left="57" w:right="57"/>
              <w:jc w:val="center"/>
              <w:rPr>
                <w:rFonts w:ascii="Times New Roman" w:hAnsi="Times New Roman" w:cs="Times New Roman"/>
                <w:sz w:val="28"/>
              </w:rPr>
            </w:pPr>
          </w:p>
        </w:tc>
      </w:tr>
      <w:tr w:rsidR="0015612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sz w:val="28"/>
              </w:rPr>
            </w:pPr>
            <w:r>
              <w:rPr>
                <w:rFonts w:ascii="Times New Roman" w:hAnsi="Times New Roman" w:cs="Times New Roman"/>
                <w:sz w:val="28"/>
              </w:rPr>
              <w:t>практические занятия</w:t>
            </w:r>
            <w:r>
              <w:rPr>
                <w:rFonts w:ascii="Times New Roman" w:hAnsi="Times New Roman" w:cs="Times New Roman"/>
                <w:i/>
                <w:sz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jc w:val="center"/>
              <w:rPr>
                <w:rFonts w:ascii="Times New Roman" w:hAnsi="Times New Roman" w:cs="Times New Roman"/>
                <w:sz w:val="28"/>
              </w:rPr>
            </w:pPr>
            <w:r>
              <w:rPr>
                <w:rFonts w:ascii="Times New Roman" w:hAnsi="Times New Roman" w:cs="Times New Roman"/>
                <w:sz w:val="28"/>
              </w:rPr>
              <w:t>8</w:t>
            </w:r>
          </w:p>
        </w:tc>
      </w:tr>
      <w:tr w:rsidR="0015612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b/>
                <w:sz w:val="28"/>
              </w:rPr>
            </w:pPr>
            <w:proofErr w:type="gramStart"/>
            <w:r>
              <w:rPr>
                <w:rFonts w:ascii="Times New Roman" w:hAnsi="Times New Roman" w:cs="Times New Roman"/>
                <w:b/>
                <w:sz w:val="28"/>
              </w:rPr>
              <w:t>Индивидуальный проект</w:t>
            </w:r>
            <w:proofErr w:type="gramEnd"/>
            <w:r>
              <w:rPr>
                <w:rFonts w:ascii="Times New Roman" w:hAnsi="Times New Roman" w:cs="Times New Roman"/>
                <w:sz w:val="28"/>
              </w:rPr>
              <w:t xml:space="preserve"> </w:t>
            </w:r>
            <w:r>
              <w:rPr>
                <w:rFonts w:ascii="Times New Roman" w:hAnsi="Times New Roman" w:cs="Times New Roman"/>
                <w:i/>
                <w:sz w:val="28"/>
              </w:rPr>
              <w:t>(да/нет</w:t>
            </w:r>
            <w:r>
              <w:rPr>
                <w:rFonts w:ascii="Times New Roman" w:hAnsi="Times New Roman" w:cs="Times New Roman"/>
                <w:sz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jc w:val="center"/>
              <w:rPr>
                <w:rFonts w:ascii="Times New Roman" w:hAnsi="Times New Roman" w:cs="Times New Roman"/>
                <w:sz w:val="28"/>
              </w:rPr>
            </w:pPr>
            <w:r>
              <w:rPr>
                <w:rFonts w:ascii="Times New Roman" w:hAnsi="Times New Roman" w:cs="Times New Roman"/>
                <w:sz w:val="28"/>
              </w:rPr>
              <w:t>нет</w:t>
            </w:r>
          </w:p>
        </w:tc>
      </w:tr>
      <w:tr w:rsidR="0015612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rPr>
                <w:rFonts w:ascii="Times New Roman" w:hAnsi="Times New Roman" w:cs="Times New Roman"/>
                <w:b/>
                <w:sz w:val="28"/>
              </w:rPr>
            </w:pPr>
            <w:r>
              <w:rPr>
                <w:rFonts w:ascii="Times New Roman" w:hAnsi="Times New Roman" w:cs="Times New Roman"/>
                <w:b/>
                <w:sz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rsidR="00156127" w:rsidRDefault="00425B82">
            <w:pPr>
              <w:spacing w:after="0" w:line="240" w:lineRule="auto"/>
              <w:ind w:left="57" w:right="57"/>
              <w:jc w:val="center"/>
              <w:rPr>
                <w:rFonts w:ascii="Times New Roman" w:hAnsi="Times New Roman" w:cs="Times New Roman"/>
                <w:b/>
                <w:sz w:val="28"/>
              </w:rPr>
            </w:pPr>
            <w:r>
              <w:rPr>
                <w:rFonts w:ascii="Times New Roman" w:hAnsi="Times New Roman" w:cs="Times New Roman"/>
                <w:b/>
                <w:sz w:val="28"/>
              </w:rPr>
              <w:t xml:space="preserve">2 </w:t>
            </w:r>
          </w:p>
        </w:tc>
      </w:tr>
    </w:tbl>
    <w:p w:rsidR="00156127" w:rsidRDefault="00156127">
      <w:pPr>
        <w:spacing w:after="0" w:line="240" w:lineRule="auto"/>
        <w:rPr>
          <w:rFonts w:ascii="Times New Roman" w:eastAsia="Times New Roman" w:hAnsi="Times New Roman" w:cs="Times New Roman"/>
          <w:b/>
          <w:sz w:val="28"/>
          <w:szCs w:val="28"/>
          <w:highlight w:val="yellow"/>
        </w:rPr>
      </w:pPr>
    </w:p>
    <w:p w:rsidR="00156127" w:rsidRDefault="00156127">
      <w:pPr>
        <w:spacing w:after="0" w:line="240" w:lineRule="auto"/>
        <w:rPr>
          <w:rFonts w:ascii="Times New Roman" w:eastAsia="Times New Roman" w:hAnsi="Times New Roman" w:cs="Times New Roman"/>
          <w:b/>
          <w:sz w:val="28"/>
          <w:szCs w:val="28"/>
          <w:highlight w:val="yellow"/>
        </w:rPr>
        <w:sectPr w:rsidR="00156127">
          <w:pgSz w:w="11906" w:h="16838"/>
          <w:pgMar w:top="851" w:right="851" w:bottom="851" w:left="1418" w:header="709" w:footer="709" w:gutter="0"/>
          <w:cols w:space="720"/>
          <w:docGrid w:linePitch="299"/>
        </w:sectPr>
      </w:pPr>
    </w:p>
    <w:p w:rsidR="00156127" w:rsidRDefault="00425B8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2.2. Тематический план и содержание дисциплины</w:t>
      </w:r>
    </w:p>
    <w:p w:rsidR="00156127" w:rsidRDefault="00156127">
      <w:pPr>
        <w:spacing w:after="0" w:line="240" w:lineRule="auto"/>
        <w:jc w:val="center"/>
        <w:rPr>
          <w:rFonts w:ascii="Times New Roman" w:eastAsia="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15612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Формируемые компетенции</w:t>
            </w:r>
          </w:p>
        </w:tc>
      </w:tr>
      <w:tr w:rsidR="0015612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4</w:t>
            </w:r>
          </w:p>
        </w:tc>
      </w:tr>
      <w:tr w:rsidR="0015612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Основное содержание</w:t>
            </w:r>
          </w:p>
        </w:tc>
      </w:tr>
      <w:tr w:rsidR="0015612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i/>
                <w:sz w:val="28"/>
                <w:szCs w:val="28"/>
              </w:rPr>
            </w:pPr>
            <w:r>
              <w:rPr>
                <w:rFonts w:ascii="Times New Roman" w:hAnsi="Times New Roman" w:cs="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01; ОК 03; ОК 06; ОК 07; ОК 08</w:t>
            </w:r>
          </w:p>
        </w:tc>
      </w:tr>
      <w:tr w:rsidR="0015612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b/>
                <w:sz w:val="28"/>
                <w:szCs w:val="28"/>
              </w:rPr>
              <w:t>Тема 1.1.</w:t>
            </w:r>
            <w:r>
              <w:rPr>
                <w:rFonts w:ascii="Times New Roman" w:hAnsi="Times New Roman" w:cs="Times New Roman"/>
                <w:sz w:val="28"/>
                <w:szCs w:val="28"/>
              </w:rPr>
              <w:t xml:space="preserve"> Государственная и общественная безопасность</w:t>
            </w:r>
          </w:p>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sz w:val="28"/>
                <w:szCs w:val="28"/>
              </w:rPr>
              <w:t>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i/>
                <w:sz w:val="28"/>
                <w:szCs w:val="28"/>
              </w:rPr>
            </w:pPr>
            <w:r>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01;ОК 03; ОК 06; ОК 07; ОК 08</w:t>
            </w:r>
          </w:p>
        </w:tc>
      </w:tr>
      <w:tr w:rsidR="0015612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07</w:t>
            </w:r>
          </w:p>
        </w:tc>
      </w:tr>
      <w:tr w:rsidR="0015612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i/>
                <w:sz w:val="28"/>
                <w:szCs w:val="28"/>
              </w:rPr>
            </w:pPr>
            <w:r>
              <w:rPr>
                <w:rFonts w:ascii="Times New Roman" w:eastAsia="SimSun" w:hAnsi="Times New Roman" w:cs="Times New Roman"/>
                <w:sz w:val="28"/>
                <w:szCs w:val="28"/>
              </w:rPr>
              <w:t>№ 1. Роль личности, общества и государства в предупреждении и ликвидации чрезвычайных ситуаций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rPr>
                <w:rFonts w:ascii="Times New Roman" w:hAnsi="Times New Roman" w:cs="Times New Roman"/>
                <w:sz w:val="28"/>
                <w:szCs w:val="28"/>
              </w:rPr>
            </w:pPr>
            <w:r>
              <w:rPr>
                <w:rFonts w:ascii="Times New Roman" w:hAnsi="Times New Roman" w:cs="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03; ОК 04; ОК 06; ОК 07</w:t>
            </w:r>
          </w:p>
        </w:tc>
      </w:tr>
      <w:tr w:rsidR="0015612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rPr>
                <w:rFonts w:ascii="Times New Roman" w:hAnsi="Times New Roman" w:cs="Times New Roman"/>
                <w:sz w:val="28"/>
                <w:szCs w:val="28"/>
              </w:rPr>
            </w:pPr>
            <w:r>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i/>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 ОК 06; ОК 07</w:t>
            </w:r>
          </w:p>
        </w:tc>
      </w:tr>
      <w:tr w:rsidR="0015612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Pr>
                <w:rFonts w:ascii="Times New Roman" w:hAnsi="Times New Roman" w:cs="Times New Roman"/>
                <w:sz w:val="28"/>
                <w:szCs w:val="28"/>
              </w:rPr>
              <w:t>виктимность</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виктимное</w:t>
            </w:r>
            <w:proofErr w:type="spellEnd"/>
            <w:r>
              <w:rPr>
                <w:rFonts w:ascii="Times New Roman" w:hAnsi="Times New Roman" w:cs="Times New Roman"/>
                <w:sz w:val="28"/>
                <w:szCs w:val="28"/>
              </w:rPr>
              <w:t xml:space="preserve"> поведение», «безопасное поведение».</w:t>
            </w:r>
          </w:p>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b/>
                <w:i/>
                <w:sz w:val="28"/>
                <w:szCs w:val="28"/>
              </w:rPr>
            </w:pPr>
            <w:r>
              <w:rPr>
                <w:rFonts w:ascii="Times New Roman" w:hAnsi="Times New Roman" w:cs="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01; ОК 04; ОК 06; ОК 07</w:t>
            </w:r>
          </w:p>
        </w:tc>
      </w:tr>
      <w:tr w:rsidR="00814D9D" w:rsidTr="00E41711">
        <w:trPr>
          <w:trHeight w:val="298"/>
        </w:trPr>
        <w:tc>
          <w:tcPr>
            <w:tcW w:w="2830" w:type="dxa"/>
            <w:vMerge w:val="restart"/>
            <w:tcBorders>
              <w:top w:val="single" w:sz="4" w:space="0" w:color="000000"/>
              <w:left w:val="single" w:sz="4" w:space="0" w:color="000000"/>
              <w:right w:val="single" w:sz="4" w:space="0" w:color="000000"/>
            </w:tcBorders>
            <w:shd w:val="clear" w:color="auto" w:fill="auto"/>
          </w:tcPr>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3.1. Источники опасности в быту. Профилактика и первая помощь при отравлениях и травмах</w:t>
            </w:r>
          </w:p>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Пожарная безопасность в быту</w:t>
            </w:r>
          </w:p>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t>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r>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 ОК 04; ОК 06; ОК 07</w:t>
            </w:r>
          </w:p>
        </w:tc>
      </w:tr>
      <w:tr w:rsidR="00814D9D" w:rsidTr="00E41711">
        <w:trPr>
          <w:trHeight w:val="505"/>
        </w:trPr>
        <w:tc>
          <w:tcPr>
            <w:tcW w:w="2830" w:type="dxa"/>
            <w:vMerge/>
            <w:tcBorders>
              <w:left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jc w:val="both"/>
              <w:rPr>
                <w:rFonts w:ascii="Times New Roman" w:hAnsi="Times New Roman" w:cs="Times New Roman"/>
                <w:sz w:val="28"/>
                <w:szCs w:val="28"/>
              </w:rPr>
            </w:pPr>
            <w:r>
              <w:rPr>
                <w:rFonts w:ascii="Times New Roman" w:hAnsi="Times New Roman" w:cs="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w:t>
            </w:r>
            <w:r>
              <w:rPr>
                <w:rFonts w:ascii="Times New Roman" w:hAnsi="Times New Roman" w:cs="Times New Roman"/>
                <w:sz w:val="28"/>
                <w:szCs w:val="28"/>
              </w:rPr>
              <w:lastRenderedPageBreak/>
              <w:t xml:space="preserve">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Pr>
                <w:rFonts w:ascii="Times New Roman" w:hAnsi="Times New Roman" w:cs="Times New Roman"/>
                <w:sz w:val="28"/>
                <w:szCs w:val="28"/>
              </w:rPr>
              <w:t>электротравмы</w:t>
            </w:r>
            <w:proofErr w:type="spellEnd"/>
            <w:r>
              <w:rPr>
                <w:rFonts w:ascii="Times New Roman" w:hAnsi="Times New Roman" w:cs="Times New Roman"/>
                <w:sz w:val="28"/>
                <w:szCs w:val="28"/>
              </w:rPr>
              <w:t xml:space="preserve">. Порядок проведения сердечно-легочной реанимации. Первая помощь при ожогах. 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D9D" w:rsidRDefault="00814D9D">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p>
        </w:tc>
      </w:tr>
      <w:tr w:rsidR="00814D9D" w:rsidTr="00E41711">
        <w:trPr>
          <w:trHeight w:val="505"/>
        </w:trPr>
        <w:tc>
          <w:tcPr>
            <w:tcW w:w="2830" w:type="dxa"/>
            <w:vMerge/>
            <w:tcBorders>
              <w:left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D9D" w:rsidRDefault="00814D9D">
            <w:pPr>
              <w:spacing w:line="240" w:lineRule="auto"/>
              <w:contextualSpacing/>
              <w:jc w:val="center"/>
              <w:rPr>
                <w:rFonts w:ascii="Times New Roman" w:hAnsi="Times New Roman" w:cs="Times New Roman"/>
                <w:i/>
                <w:sz w:val="28"/>
                <w:szCs w:val="28"/>
              </w:rPr>
            </w:pPr>
            <w:r>
              <w:rPr>
                <w:rFonts w:ascii="Times New Roman" w:hAnsi="Times New Roman" w:cs="Times New Roman"/>
                <w:b/>
                <w:bCs/>
                <w:iCs/>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p>
        </w:tc>
      </w:tr>
      <w:tr w:rsidR="00814D9D" w:rsidTr="00E41711">
        <w:trPr>
          <w:trHeight w:val="505"/>
        </w:trPr>
        <w:tc>
          <w:tcPr>
            <w:tcW w:w="2830" w:type="dxa"/>
            <w:vMerge/>
            <w:tcBorders>
              <w:left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t>№2. Пожарная</w:t>
            </w:r>
            <w:r>
              <w:rPr>
                <w:rFonts w:ascii="Times New Roman" w:hAnsi="Times New Roman" w:cs="Times New Roman"/>
                <w:spacing w:val="-2"/>
                <w:sz w:val="28"/>
                <w:szCs w:val="28"/>
              </w:rPr>
              <w:t xml:space="preserve"> </w:t>
            </w:r>
            <w:r>
              <w:rPr>
                <w:rFonts w:ascii="Times New Roman" w:hAnsi="Times New Roman" w:cs="Times New Roman"/>
                <w:sz w:val="28"/>
                <w:szCs w:val="28"/>
              </w:rPr>
              <w:t>безопасность</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3"/>
                <w:sz w:val="28"/>
                <w:szCs w:val="28"/>
              </w:rPr>
              <w:t xml:space="preserve"> </w:t>
            </w:r>
            <w:r>
              <w:rPr>
                <w:rFonts w:ascii="Times New Roman" w:hAnsi="Times New Roman" w:cs="Times New Roman"/>
                <w:spacing w:val="-4"/>
                <w:sz w:val="28"/>
                <w:szCs w:val="28"/>
              </w:rPr>
              <w:t>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D9D" w:rsidRDefault="00814D9D">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r>
              <w:rPr>
                <w:rFonts w:ascii="Times New Roman" w:hAnsi="Times New Roman" w:cs="Times New Roman"/>
                <w:sz w:val="28"/>
                <w:szCs w:val="28"/>
              </w:rPr>
              <w:t>ОК.01,ОК04.</w:t>
            </w:r>
          </w:p>
        </w:tc>
      </w:tr>
      <w:tr w:rsidR="00814D9D" w:rsidTr="00E41711">
        <w:trPr>
          <w:trHeight w:val="505"/>
        </w:trPr>
        <w:tc>
          <w:tcPr>
            <w:tcW w:w="2830" w:type="dxa"/>
            <w:vMerge/>
            <w:tcBorders>
              <w:left w:val="single" w:sz="4" w:space="0" w:color="000000"/>
              <w:bottom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hd w:val="clear" w:color="auto" w:fill="FFFFFF"/>
              <w:rPr>
                <w:rFonts w:ascii="Times New Roman" w:hAnsi="Times New Roman" w:cs="Times New Roman"/>
                <w:sz w:val="28"/>
                <w:szCs w:val="28"/>
              </w:rPr>
            </w:pPr>
            <w:r>
              <w:rPr>
                <w:rFonts w:ascii="Times New Roman" w:eastAsia="SimSun" w:hAnsi="Times New Roman" w:cs="Times New Roman"/>
                <w:sz w:val="28"/>
                <w:szCs w:val="28"/>
              </w:rPr>
              <w:t>№ 3. Безопасное поведение в местах общего пользования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4D9D" w:rsidRDefault="00814D9D">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r>
              <w:rPr>
                <w:rFonts w:ascii="Times New Roman" w:hAnsi="Times New Roman" w:cs="Times New Roman"/>
                <w:sz w:val="28"/>
                <w:szCs w:val="28"/>
              </w:rPr>
              <w:t>ОК.01,ОК04.</w:t>
            </w:r>
          </w:p>
        </w:tc>
      </w:tr>
      <w:tr w:rsidR="0015612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8"/>
                <w:szCs w:val="28"/>
              </w:rPr>
            </w:pPr>
            <w:r>
              <w:rPr>
                <w:rFonts w:ascii="Times New Roman" w:hAnsi="Times New Roman" w:cs="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i/>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01; ОК 04; ОК 06; ОК 07</w:t>
            </w:r>
          </w:p>
        </w:tc>
      </w:tr>
      <w:tr w:rsidR="0015612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4.1. Безопасность дорожного движения</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i/>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 ОК 04; ОК 06; ОК 07</w:t>
            </w:r>
          </w:p>
        </w:tc>
      </w:tr>
      <w:tr w:rsidR="0015612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История появления правил дорожного движения и причины их изменчивости. </w:t>
            </w:r>
            <w:proofErr w:type="gramStart"/>
            <w:r>
              <w:rPr>
                <w:rFonts w:ascii="Times New Roman" w:hAnsi="Times New Roman" w:cs="Times New Roman"/>
                <w:sz w:val="28"/>
                <w:szCs w:val="28"/>
              </w:rPr>
              <w:t>Риск-ориентированный</w:t>
            </w:r>
            <w:proofErr w:type="gramEnd"/>
            <w:r>
              <w:rPr>
                <w:rFonts w:ascii="Times New Roman" w:hAnsi="Times New Roman" w:cs="Times New Roman"/>
                <w:sz w:val="28"/>
                <w:szCs w:val="28"/>
              </w:rPr>
              <w:t xml:space="preserve"> подход к обеспечению </w:t>
            </w:r>
            <w:r>
              <w:rPr>
                <w:rFonts w:ascii="Times New Roman" w:hAnsi="Times New Roman" w:cs="Times New Roman"/>
                <w:sz w:val="28"/>
                <w:szCs w:val="28"/>
              </w:rPr>
              <w:lastRenderedPageBreak/>
              <w:t>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rPr>
                <w:rFonts w:ascii="Times New Roman" w:hAnsi="Times New Roman" w:cs="Times New Roman"/>
                <w:sz w:val="28"/>
                <w:szCs w:val="28"/>
              </w:rPr>
            </w:pPr>
            <w:r>
              <w:rPr>
                <w:rFonts w:ascii="Times New Roman" w:hAnsi="Times New Roman" w:cs="Times New Roman"/>
                <w:sz w:val="28"/>
                <w:szCs w:val="28"/>
              </w:rPr>
              <w:lastRenderedPageBreak/>
              <w:t xml:space="preserve">Практическое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bCs/>
                <w:iCs/>
                <w:sz w:val="28"/>
                <w:szCs w:val="28"/>
              </w:rPr>
              <w:t>4</w:t>
            </w:r>
          </w:p>
        </w:tc>
        <w:tc>
          <w:tcPr>
            <w:tcW w:w="2410" w:type="dxa"/>
            <w:vMerge w:val="restart"/>
            <w:tcBorders>
              <w:top w:val="single" w:sz="4" w:space="0" w:color="auto"/>
              <w:left w:val="single" w:sz="4" w:space="0" w:color="000000"/>
              <w:right w:val="single" w:sz="4" w:space="0" w:color="000000"/>
            </w:tcBorders>
            <w:shd w:val="clear" w:color="auto" w:fill="FFFFFF" w:themeFill="background1"/>
          </w:tcPr>
          <w:p w:rsidR="00156127" w:rsidRDefault="00425B82">
            <w:pPr>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 ОК 06; ОК 07.</w:t>
            </w:r>
          </w:p>
        </w:tc>
      </w:tr>
      <w:tr w:rsidR="0015612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eastAsia="SimSun" w:hAnsi="Times New Roman" w:cs="Times New Roman"/>
                <w:sz w:val="28"/>
                <w:szCs w:val="28"/>
              </w:rPr>
              <w:t>№4. Безопасность дорожного движения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eastAsia="SimSun" w:hAnsi="Times New Roman" w:cs="Times New Roman"/>
                <w:sz w:val="28"/>
                <w:szCs w:val="28"/>
              </w:rPr>
              <w:t>№ 5. Правила безопасного поведения на разных видах транспорта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04; ОК 07.</w:t>
            </w:r>
          </w:p>
        </w:tc>
      </w:tr>
      <w:tr w:rsidR="0015612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03; ОК 04; ОК 06</w:t>
            </w:r>
          </w:p>
        </w:tc>
      </w:tr>
      <w:tr w:rsidR="00814D9D" w:rsidTr="004C6AAD">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5.1. Опасности социально-психологического характера</w:t>
            </w:r>
          </w:p>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Действия при угрозе или совершении террористического акта, пожара в общественных местах, обрушении конструкций</w:t>
            </w:r>
          </w:p>
          <w:p w:rsidR="00814D9D" w:rsidRDefault="00814D9D" w:rsidP="004C6AAD">
            <w:pPr>
              <w:rPr>
                <w:rFonts w:ascii="Times New Roman" w:hAnsi="Times New Roman" w:cs="Times New Roman"/>
                <w:sz w:val="28"/>
                <w:szCs w:val="28"/>
              </w:rPr>
            </w:pPr>
            <w:r>
              <w:rPr>
                <w:rFonts w:ascii="Times New Roman" w:hAnsi="Times New Roman" w:cs="Times New Roman"/>
                <w:sz w:val="28"/>
                <w:szCs w:val="28"/>
              </w:rPr>
              <w:t>+</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 ОК 06</w:t>
            </w:r>
          </w:p>
        </w:tc>
      </w:tr>
      <w:tr w:rsidR="00814D9D" w:rsidTr="004C6AAD">
        <w:trPr>
          <w:trHeight w:val="20"/>
        </w:trPr>
        <w:tc>
          <w:tcPr>
            <w:tcW w:w="2830" w:type="dxa"/>
            <w:vMerge/>
            <w:tcBorders>
              <w:left w:val="single" w:sz="4" w:space="0" w:color="000000"/>
              <w:right w:val="single" w:sz="4" w:space="0" w:color="000000"/>
            </w:tcBorders>
            <w:shd w:val="clear" w:color="auto" w:fill="auto"/>
          </w:tcPr>
          <w:p w:rsidR="00814D9D" w:rsidRDefault="00814D9D" w:rsidP="004C6AA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after="0"/>
              <w:jc w:val="both"/>
              <w:rPr>
                <w:rFonts w:ascii="Times New Roman" w:hAnsi="Times New Roman" w:cs="Times New Roman"/>
                <w:sz w:val="28"/>
                <w:szCs w:val="28"/>
              </w:rPr>
            </w:pPr>
            <w:r>
              <w:rPr>
                <w:rFonts w:ascii="Times New Roman" w:hAnsi="Times New Roman" w:cs="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w:t>
            </w:r>
            <w:r>
              <w:rPr>
                <w:rFonts w:ascii="Times New Roman" w:hAnsi="Times New Roman" w:cs="Times New Roman"/>
                <w:sz w:val="28"/>
                <w:szCs w:val="28"/>
              </w:rPr>
              <w:lastRenderedPageBreak/>
              <w:t>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 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814D9D" w:rsidRDefault="00814D9D">
            <w:pPr>
              <w:spacing w:after="0"/>
              <w:jc w:val="both"/>
              <w:rPr>
                <w:rFonts w:ascii="Times New Roman" w:hAnsi="Times New Roman" w:cs="Times New Roman"/>
                <w:sz w:val="28"/>
                <w:szCs w:val="28"/>
              </w:rPr>
            </w:pPr>
            <w:r>
              <w:rPr>
                <w:rFonts w:ascii="Times New Roman" w:hAnsi="Times New Roman" w:cs="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center"/>
              <w:rPr>
                <w:rFonts w:ascii="Times New Roman" w:hAnsi="Times New Roman" w:cs="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p>
        </w:tc>
      </w:tr>
      <w:tr w:rsidR="00814D9D" w:rsidTr="004C6AAD">
        <w:trPr>
          <w:trHeight w:val="20"/>
        </w:trPr>
        <w:tc>
          <w:tcPr>
            <w:tcW w:w="2830" w:type="dxa"/>
            <w:vMerge/>
            <w:tcBorders>
              <w:left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p>
        </w:tc>
      </w:tr>
      <w:tr w:rsidR="00814D9D" w:rsidTr="004C6AAD">
        <w:trPr>
          <w:trHeight w:val="20"/>
        </w:trPr>
        <w:tc>
          <w:tcPr>
            <w:tcW w:w="2830" w:type="dxa"/>
            <w:vMerge/>
            <w:tcBorders>
              <w:left w:val="single" w:sz="4" w:space="0" w:color="000000"/>
              <w:right w:val="single" w:sz="4" w:space="0" w:color="000000"/>
            </w:tcBorders>
            <w:shd w:val="clear" w:color="auto" w:fill="auto"/>
          </w:tcPr>
          <w:p w:rsidR="00814D9D" w:rsidRDefault="00814D9D">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both"/>
              <w:rPr>
                <w:rFonts w:ascii="Times New Roman" w:hAnsi="Times New Roman" w:cs="Times New Roman"/>
                <w:sz w:val="28"/>
                <w:szCs w:val="28"/>
              </w:rPr>
            </w:pPr>
            <w:r>
              <w:rPr>
                <w:rFonts w:ascii="Times New Roman" w:eastAsia="SimSun" w:hAnsi="Times New Roman" w:cs="Times New Roman"/>
                <w:sz w:val="28"/>
                <w:szCs w:val="28"/>
              </w:rPr>
              <w:t>№ 6. Опасности социально-психологического характера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center"/>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pacing w:val="-2"/>
                <w:sz w:val="28"/>
                <w:szCs w:val="28"/>
              </w:rPr>
              <w:t xml:space="preserve"> </w:t>
            </w:r>
            <w:r>
              <w:rPr>
                <w:rFonts w:ascii="Times New Roman" w:hAnsi="Times New Roman" w:cs="Times New Roman"/>
                <w:sz w:val="28"/>
                <w:szCs w:val="28"/>
              </w:rPr>
              <w:t>04;</w:t>
            </w:r>
            <w:r>
              <w:rPr>
                <w:rFonts w:ascii="Times New Roman" w:hAnsi="Times New Roman" w:cs="Times New Roman"/>
                <w:spacing w:val="-2"/>
                <w:sz w:val="28"/>
                <w:szCs w:val="28"/>
              </w:rPr>
              <w:t xml:space="preserve"> </w:t>
            </w:r>
            <w:r>
              <w:rPr>
                <w:rFonts w:ascii="Times New Roman" w:hAnsi="Times New Roman" w:cs="Times New Roman"/>
                <w:sz w:val="28"/>
                <w:szCs w:val="28"/>
              </w:rPr>
              <w:t>ОК</w:t>
            </w:r>
            <w:r>
              <w:rPr>
                <w:rFonts w:ascii="Times New Roman" w:hAnsi="Times New Roman" w:cs="Times New Roman"/>
                <w:spacing w:val="-1"/>
                <w:sz w:val="28"/>
                <w:szCs w:val="28"/>
              </w:rPr>
              <w:t xml:space="preserve"> </w:t>
            </w:r>
            <w:r>
              <w:rPr>
                <w:rFonts w:ascii="Times New Roman" w:hAnsi="Times New Roman" w:cs="Times New Roman"/>
                <w:sz w:val="28"/>
                <w:szCs w:val="28"/>
              </w:rPr>
              <w:t>06.</w:t>
            </w:r>
          </w:p>
        </w:tc>
      </w:tr>
      <w:tr w:rsidR="00814D9D" w:rsidTr="004C6AAD">
        <w:trPr>
          <w:trHeight w:val="240"/>
        </w:trPr>
        <w:tc>
          <w:tcPr>
            <w:tcW w:w="2830" w:type="dxa"/>
            <w:vMerge/>
            <w:tcBorders>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both"/>
              <w:rPr>
                <w:rFonts w:ascii="Times New Roman" w:eastAsia="SimSun" w:hAnsi="Times New Roman" w:cs="Times New Roman"/>
                <w:sz w:val="28"/>
                <w:szCs w:val="28"/>
              </w:rPr>
            </w:pPr>
            <w:r>
              <w:rPr>
                <w:rFonts w:ascii="Times New Roman" w:eastAsia="SimSun" w:hAnsi="Times New Roman" w:cs="Times New Roman"/>
                <w:sz w:val="28"/>
                <w:szCs w:val="28"/>
              </w:rPr>
              <w:t>№ 7. Действия при угрозе или совершении террористического акта, пожара в общественных местах, обрушении конструкций.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814D9D" w:rsidRDefault="00814D9D">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14D9D" w:rsidRDefault="00814D9D">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06.</w:t>
            </w:r>
          </w:p>
        </w:tc>
      </w:tr>
      <w:tr w:rsidR="0015612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i/>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01; ОК 07; ОК 08</w:t>
            </w:r>
          </w:p>
        </w:tc>
      </w:tr>
      <w:tr w:rsidR="0015612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6.1. Основные правила безопасного поведения в природной среде</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07; ОК 08</w:t>
            </w:r>
          </w:p>
        </w:tc>
      </w:tr>
      <w:tr w:rsidR="0015612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 xml:space="preserve">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w:t>
            </w:r>
            <w:r>
              <w:rPr>
                <w:rFonts w:ascii="Times New Roman" w:hAnsi="Times New Roman" w:cs="Times New Roman"/>
                <w:sz w:val="28"/>
                <w:szCs w:val="28"/>
              </w:rPr>
              <w:lastRenderedPageBreak/>
              <w:t>безопасности в горном походе.</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 xml:space="preserve">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Pr>
                <w:rFonts w:ascii="Times New Roman" w:hAnsi="Times New Roman" w:cs="Times New Roman"/>
                <w:sz w:val="28"/>
                <w:szCs w:val="28"/>
              </w:rPr>
              <w:t>Опасные гидрологические явления и процессы: наводнения, паводки, половодья, цунами, сели, лавины.</w:t>
            </w:r>
            <w:proofErr w:type="gramEnd"/>
            <w:r>
              <w:rPr>
                <w:rFonts w:ascii="Times New Roman" w:hAnsi="Times New Roman" w:cs="Times New Roman"/>
                <w:sz w:val="28"/>
                <w:szCs w:val="28"/>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after="0"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01;ОК 07.</w:t>
            </w:r>
          </w:p>
        </w:tc>
      </w:tr>
      <w:tr w:rsidR="0015612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line="240" w:lineRule="auto"/>
              <w:contextualSpacing/>
              <w:jc w:val="both"/>
              <w:rPr>
                <w:rFonts w:ascii="Times New Roman" w:hAnsi="Times New Roman" w:cs="Times New Roman"/>
                <w:sz w:val="28"/>
                <w:szCs w:val="28"/>
              </w:rPr>
            </w:pPr>
            <w:r>
              <w:rPr>
                <w:rFonts w:ascii="Times New Roman" w:eastAsia="SimSun" w:hAnsi="Times New Roman" w:cs="Times New Roman"/>
                <w:sz w:val="28"/>
                <w:szCs w:val="28"/>
              </w:rPr>
              <w:t>№ 8. Природные чрезвычайные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ind w:left="57" w:right="57"/>
              <w:contextualSpacing/>
              <w:jc w:val="both"/>
              <w:rPr>
                <w:rFonts w:ascii="Times New Roman" w:hAnsi="Times New Roman" w:cs="Times New Roman"/>
                <w:b/>
                <w:sz w:val="28"/>
                <w:szCs w:val="28"/>
              </w:rPr>
            </w:pPr>
            <w:r>
              <w:rPr>
                <w:rFonts w:ascii="Times New Roman" w:hAnsi="Times New Roman" w:cs="Times New Roman"/>
                <w:b/>
                <w:sz w:val="28"/>
                <w:szCs w:val="28"/>
              </w:rPr>
              <w:t>Раздел 7. Основы медицинских знаний. Оказание первой помо</w:t>
            </w:r>
            <w:r>
              <w:rPr>
                <w:rStyle w:val="12"/>
                <w:rFonts w:ascii="Times New Roman" w:hAnsi="Times New Roman" w:cs="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i/>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04; ОК 06; ОК 08</w:t>
            </w:r>
          </w:p>
        </w:tc>
      </w:tr>
      <w:tr w:rsidR="0015612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Тема 7.1. Факторы, влияющие на здоровье человека. Инфекционные заболевания</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04; ОК 06; ОК 08</w:t>
            </w:r>
          </w:p>
        </w:tc>
      </w:tr>
      <w:tr w:rsidR="0015612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156127" w:rsidRDefault="00425B82">
            <w:pPr>
              <w:spacing w:after="0"/>
              <w:jc w:val="both"/>
              <w:rPr>
                <w:rStyle w:val="12"/>
                <w:rFonts w:ascii="Times New Roman" w:hAnsi="Times New Roman" w:cs="Times New Roman"/>
                <w:sz w:val="28"/>
                <w:szCs w:val="28"/>
              </w:rPr>
            </w:pPr>
            <w:r>
              <w:rPr>
                <w:rFonts w:ascii="Times New Roman" w:hAnsi="Times New Roman" w:cs="Times New Roman"/>
                <w:sz w:val="28"/>
                <w:szCs w:val="28"/>
              </w:rPr>
              <w:t xml:space="preserve">Неинфекционные заболевания. Самые распространённые неинфекционные заболевания. Факторы риска возникновения </w:t>
            </w:r>
            <w:proofErr w:type="gramStart"/>
            <w:r>
              <w:rPr>
                <w:rFonts w:ascii="Times New Roman" w:hAnsi="Times New Roman" w:cs="Times New Roman"/>
                <w:sz w:val="28"/>
                <w:szCs w:val="28"/>
              </w:rPr>
              <w:t>сердечно-сосудистых</w:t>
            </w:r>
            <w:proofErr w:type="gramEnd"/>
            <w:r>
              <w:rPr>
                <w:rFonts w:ascii="Times New Roman" w:hAnsi="Times New Roman" w:cs="Times New Roman"/>
                <w:sz w:val="28"/>
                <w:szCs w:val="28"/>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Pr>
                <w:rStyle w:val="12"/>
                <w:rFonts w:ascii="Times New Roman" w:hAnsi="Times New Roman" w:cs="Times New Roman"/>
                <w:sz w:val="28"/>
                <w:szCs w:val="28"/>
              </w:rPr>
              <w:t xml:space="preserve">сия, кровотечения и др.). Состояния, при которых оказывается первая помощь. Основные правила оказания первой </w:t>
            </w:r>
            <w:r>
              <w:rPr>
                <w:rStyle w:val="12"/>
                <w:rFonts w:ascii="Times New Roman" w:hAnsi="Times New Roman" w:cs="Times New Roman"/>
                <w:sz w:val="28"/>
                <w:szCs w:val="28"/>
              </w:rPr>
              <w:lastRenderedPageBreak/>
              <w:t>помощи</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Психическое здоровье и психологическое благополучие.</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i/>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06; ОК 08</w:t>
            </w:r>
          </w:p>
        </w:tc>
      </w:tr>
      <w:tr w:rsidR="00156127">
        <w:trPr>
          <w:trHeight w:val="240"/>
        </w:trPr>
        <w:tc>
          <w:tcPr>
            <w:tcW w:w="2830" w:type="dxa"/>
            <w:vMerge/>
            <w:tcBorders>
              <w:left w:val="single" w:sz="4" w:space="0" w:color="000000"/>
              <w:right w:val="single" w:sz="4" w:space="0" w:color="000000"/>
            </w:tcBorders>
            <w:shd w:val="clear" w:color="auto" w:fill="auto"/>
          </w:tcPr>
          <w:p w:rsidR="00156127" w:rsidRDefault="00156127">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eastAsia="SimSun" w:hAnsi="Times New Roman" w:cs="Times New Roman"/>
                <w:sz w:val="28"/>
                <w:szCs w:val="28"/>
              </w:rPr>
              <w:t xml:space="preserve">№ 9. </w:t>
            </w:r>
            <w:r>
              <w:rPr>
                <w:rFonts w:ascii="Times New Roman" w:eastAsia="Times New Roman" w:hAnsi="Times New Roman" w:cs="Times New Roman"/>
                <w:iCs/>
                <w:sz w:val="28"/>
                <w:szCs w:val="28"/>
                <w:lang w:val="zh-CN" w:eastAsia="ru-RU"/>
              </w:rPr>
              <w:t>Основы здорового образа жизни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b/>
                <w:sz w:val="28"/>
                <w:szCs w:val="28"/>
              </w:rPr>
            </w:pPr>
          </w:p>
        </w:tc>
        <w:tc>
          <w:tcPr>
            <w:tcW w:w="2410" w:type="dxa"/>
            <w:vMerge/>
            <w:tcBorders>
              <w:left w:val="single" w:sz="4" w:space="0" w:color="000000"/>
              <w:right w:val="single" w:sz="4" w:space="0" w:color="000000"/>
            </w:tcBorders>
            <w:shd w:val="clear" w:color="auto" w:fill="FFFFFF" w:themeFill="background1"/>
          </w:tcPr>
          <w:p w:rsidR="00156127" w:rsidRDefault="00156127">
            <w:pPr>
              <w:spacing w:line="240" w:lineRule="auto"/>
              <w:contextualSpacing/>
              <w:rPr>
                <w:rFonts w:ascii="Times New Roman" w:hAnsi="Times New Roman" w:cs="Times New Roman"/>
                <w:sz w:val="28"/>
                <w:szCs w:val="28"/>
              </w:rPr>
            </w:pPr>
          </w:p>
        </w:tc>
      </w:tr>
      <w:tr w:rsidR="0015612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eastAsia="SimSun" w:hAnsi="Times New Roman" w:cs="Times New Roman"/>
                <w:sz w:val="28"/>
                <w:szCs w:val="28"/>
              </w:rPr>
            </w:pPr>
            <w:r>
              <w:rPr>
                <w:rFonts w:ascii="Times New Roman" w:eastAsia="Times New Roman" w:hAnsi="Times New Roman" w:cs="Times New Roman"/>
                <w:sz w:val="28"/>
                <w:szCs w:val="28"/>
              </w:rPr>
              <w:t>№ 10. Основные инфекционные заболевания, и их классификация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11. Влияние неблагоприятной окружающей среды на здоровье человека.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03; ОК 04; ОК 06; ОК 07; ОК 08</w:t>
            </w:r>
          </w:p>
        </w:tc>
      </w:tr>
      <w:tr w:rsidR="0015612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8.1. Конфликты и способы их разрешения</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Конструктивные и деструктивные способы </w:t>
            </w:r>
            <w:r>
              <w:rPr>
                <w:rFonts w:ascii="Times New Roman" w:hAnsi="Times New Roman" w:cs="Times New Roman"/>
                <w:sz w:val="28"/>
                <w:szCs w:val="28"/>
              </w:rPr>
              <w:lastRenderedPageBreak/>
              <w:t>психологического воздействия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 ОК 06</w:t>
            </w:r>
          </w:p>
        </w:tc>
      </w:tr>
      <w:tr w:rsidR="0015612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 xml:space="preserve">Понятие «конфликт». Стадии развития конфликта. Конфликты в межличностном общении; конфликты в малой группе. </w:t>
            </w:r>
            <w:proofErr w:type="gramStart"/>
            <w:r>
              <w:rPr>
                <w:rFonts w:ascii="Times New Roman" w:hAnsi="Times New Roman" w:cs="Times New Roman"/>
                <w:sz w:val="28"/>
                <w:szCs w:val="28"/>
              </w:rPr>
              <w:t>Факторы</w:t>
            </w:r>
            <w:proofErr w:type="gramEnd"/>
            <w:r>
              <w:rPr>
                <w:rFonts w:ascii="Times New Roman" w:hAnsi="Times New Roman" w:cs="Times New Roman"/>
                <w:sz w:val="28"/>
                <w:szCs w:val="28"/>
              </w:rPr>
              <w:t xml:space="preserve"> способствующие и препятствующие эскалации конфликта. Способы поведения в конфликте. Деструктивное и агрессивное </w:t>
            </w:r>
            <w:r>
              <w:rPr>
                <w:rFonts w:ascii="Times New Roman" w:hAnsi="Times New Roman" w:cs="Times New Roman"/>
                <w:sz w:val="28"/>
                <w:szCs w:val="28"/>
              </w:rPr>
              <w:lastRenderedPageBreak/>
              <w:t xml:space="preserve">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w:t>
            </w:r>
            <w:proofErr w:type="spellStart"/>
            <w:r>
              <w:rPr>
                <w:rFonts w:ascii="Times New Roman" w:hAnsi="Times New Roman" w:cs="Times New Roman"/>
                <w:sz w:val="28"/>
                <w:szCs w:val="28"/>
              </w:rPr>
              <w:t>насилия</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пределение</w:t>
            </w:r>
            <w:proofErr w:type="spellEnd"/>
            <w:r>
              <w:rPr>
                <w:rFonts w:ascii="Times New Roman" w:hAnsi="Times New Roman" w:cs="Times New Roman"/>
                <w:sz w:val="28"/>
                <w:szCs w:val="28"/>
              </w:rPr>
              <w:t xml:space="preserve">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Pr>
                <w:rFonts w:ascii="Times New Roman" w:hAnsi="Times New Roman" w:cs="Times New Roman"/>
                <w:sz w:val="28"/>
                <w:szCs w:val="28"/>
              </w:rPr>
              <w:t>Эмпатия</w:t>
            </w:r>
            <w:proofErr w:type="spellEnd"/>
            <w:r>
              <w:rPr>
                <w:rFonts w:ascii="Times New Roman" w:hAnsi="Times New Roman" w:cs="Times New Roman"/>
                <w:sz w:val="28"/>
                <w:szCs w:val="28"/>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Pr>
                <w:rFonts w:ascii="Times New Roman" w:hAnsi="Times New Roman" w:cs="Times New Roman"/>
                <w:sz w:val="28"/>
                <w:szCs w:val="28"/>
              </w:rPr>
              <w:t>Манипулятивное</w:t>
            </w:r>
            <w:proofErr w:type="spellEnd"/>
            <w:r>
              <w:rPr>
                <w:rFonts w:ascii="Times New Roman" w:hAnsi="Times New Roman" w:cs="Times New Roman"/>
                <w:sz w:val="28"/>
                <w:szCs w:val="28"/>
              </w:rPr>
              <w:t xml:space="preserve"> воздействие в группе. </w:t>
            </w:r>
            <w:proofErr w:type="spellStart"/>
            <w:r>
              <w:rPr>
                <w:rFonts w:ascii="Times New Roman" w:hAnsi="Times New Roman" w:cs="Times New Roman"/>
                <w:sz w:val="28"/>
                <w:szCs w:val="28"/>
              </w:rPr>
              <w:t>Манипулятивные</w:t>
            </w:r>
            <w:proofErr w:type="spellEnd"/>
            <w:r>
              <w:rPr>
                <w:rFonts w:ascii="Times New Roman" w:hAnsi="Times New Roman" w:cs="Times New Roman"/>
                <w:sz w:val="28"/>
                <w:szCs w:val="28"/>
              </w:rPr>
              <w:t xml:space="preserve"> приёмы. Манипуляция и мошенничество 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Pr>
                <w:rFonts w:ascii="Times New Roman" w:hAnsi="Times New Roman" w:cs="Times New Roman"/>
                <w:sz w:val="28"/>
                <w:szCs w:val="28"/>
              </w:rPr>
              <w:t>псевдопсихологические</w:t>
            </w:r>
            <w:proofErr w:type="spellEnd"/>
            <w:r>
              <w:rPr>
                <w:rFonts w:ascii="Times New Roman" w:hAnsi="Times New Roman" w:cs="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after="0"/>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vMerge w:val="restart"/>
            <w:tcBorders>
              <w:top w:val="single" w:sz="4" w:space="0" w:color="000000"/>
              <w:left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i/>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04; ОК 06; ОК </w:t>
            </w:r>
            <w:r>
              <w:rPr>
                <w:rFonts w:ascii="Times New Roman" w:hAnsi="Times New Roman" w:cs="Times New Roman"/>
                <w:sz w:val="28"/>
                <w:szCs w:val="28"/>
              </w:rPr>
              <w:lastRenderedPageBreak/>
              <w:t>07; ОК 08</w:t>
            </w:r>
          </w:p>
        </w:tc>
      </w:tr>
      <w:tr w:rsidR="0015612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highlight w:val="yellow"/>
              </w:rPr>
            </w:pPr>
            <w:r>
              <w:rPr>
                <w:rFonts w:ascii="Times New Roman" w:eastAsia="SimSun" w:hAnsi="Times New Roman" w:cs="Times New Roman"/>
                <w:sz w:val="28"/>
                <w:szCs w:val="28"/>
              </w:rPr>
              <w:t>№ 12. Конфликты и способы их разрешения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left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widowControl w:val="0"/>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13. Конструктивные и деструктивные способы психологического воздействия.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left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widowControl w:val="0"/>
              <w:spacing w:after="0" w:line="24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 14. Психологические механизмы воздействия на большие группы людей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highlight w:val="cyan"/>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2; ОК 03; ОК 06</w:t>
            </w:r>
          </w:p>
        </w:tc>
      </w:tr>
      <w:tr w:rsidR="0015612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9.1. Безопасность в цифровой среде</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Опасности, связанные с коммуникацией в цифровой среде</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2; ОК 03; ОК 06</w:t>
            </w:r>
          </w:p>
        </w:tc>
      </w:tr>
      <w:tr w:rsidR="00156127">
        <w:trPr>
          <w:trHeight w:val="4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 xml:space="preserve">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 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proofErr w:type="gramStart"/>
            <w:r>
              <w:rPr>
                <w:rFonts w:ascii="Times New Roman" w:hAnsi="Times New Roman" w:cs="Times New Roman"/>
                <w:sz w:val="28"/>
                <w:szCs w:val="28"/>
              </w:rPr>
              <w:t>деструктивный</w:t>
            </w:r>
            <w:proofErr w:type="gramEnd"/>
            <w:r>
              <w:rPr>
                <w:rFonts w:ascii="Times New Roman" w:hAnsi="Times New Roman" w:cs="Times New Roman"/>
                <w:sz w:val="28"/>
                <w:szCs w:val="28"/>
              </w:rPr>
              <w:t xml:space="preserve"> контент в цифровой среде, их признаки. Механизмы вовлечения в деструктивные сообщества. Вербовка, манипуляция, воронки вовлечения. </w:t>
            </w:r>
            <w:proofErr w:type="spellStart"/>
            <w:r>
              <w:rPr>
                <w:rFonts w:ascii="Times New Roman" w:hAnsi="Times New Roman" w:cs="Times New Roman"/>
                <w:sz w:val="28"/>
                <w:szCs w:val="28"/>
              </w:rPr>
              <w:t>Радикализация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деструктива</w:t>
            </w:r>
            <w:proofErr w:type="spellEnd"/>
            <w:r>
              <w:rPr>
                <w:rFonts w:ascii="Times New Roman" w:hAnsi="Times New Roman" w:cs="Times New Roman"/>
                <w:sz w:val="28"/>
                <w:szCs w:val="28"/>
              </w:rPr>
              <w:t xml:space="preserve">. Профилактика и противодействие вовлечению в деструктивные сообщества. Правила коммуникации в цифровой среде Достоверность </w:t>
            </w:r>
            <w:r>
              <w:rPr>
                <w:rFonts w:ascii="Times New Roman" w:hAnsi="Times New Roman" w:cs="Times New Roman"/>
                <w:sz w:val="28"/>
                <w:szCs w:val="28"/>
              </w:rPr>
              <w:lastRenderedPageBreak/>
              <w:t>информации в цифровой среде. Источники информации. Проверка на достоверность. «Информационный пузырь», манипуляция сознанием, пропаганда.</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Фальшивые аккаунты, вредные советчики, манипуляторы. Понятие «</w:t>
            </w:r>
            <w:proofErr w:type="spellStart"/>
            <w:r>
              <w:rPr>
                <w:rFonts w:ascii="Times New Roman" w:hAnsi="Times New Roman" w:cs="Times New Roman"/>
                <w:sz w:val="28"/>
                <w:szCs w:val="28"/>
              </w:rPr>
              <w:t>фейк</w:t>
            </w:r>
            <w:proofErr w:type="spellEnd"/>
            <w:r>
              <w:rPr>
                <w:rFonts w:ascii="Times New Roman" w:hAnsi="Times New Roman" w:cs="Times New Roman"/>
                <w:sz w:val="28"/>
                <w:szCs w:val="28"/>
              </w:rPr>
              <w:t xml:space="preserve">», цели и виды, распространение </w:t>
            </w:r>
            <w:proofErr w:type="spellStart"/>
            <w:r>
              <w:rPr>
                <w:rFonts w:ascii="Times New Roman" w:hAnsi="Times New Roman" w:cs="Times New Roman"/>
                <w:sz w:val="28"/>
                <w:szCs w:val="28"/>
              </w:rPr>
              <w:t>фейков</w:t>
            </w:r>
            <w:proofErr w:type="spellEnd"/>
            <w:r>
              <w:rPr>
                <w:rFonts w:ascii="Times New Roman" w:hAnsi="Times New Roman" w:cs="Times New Roman"/>
                <w:sz w:val="28"/>
                <w:szCs w:val="28"/>
              </w:rPr>
              <w:t xml:space="preserve">. Правила и инструменты для распознавания </w:t>
            </w:r>
            <w:proofErr w:type="spellStart"/>
            <w:r>
              <w:rPr>
                <w:rFonts w:ascii="Times New Roman" w:hAnsi="Times New Roman" w:cs="Times New Roman"/>
                <w:sz w:val="28"/>
                <w:szCs w:val="28"/>
              </w:rPr>
              <w:t>фейковых</w:t>
            </w:r>
            <w:proofErr w:type="spellEnd"/>
            <w:r>
              <w:rPr>
                <w:rFonts w:ascii="Times New Roman" w:hAnsi="Times New Roman" w:cs="Times New Roman"/>
                <w:sz w:val="28"/>
                <w:szCs w:val="28"/>
              </w:rPr>
              <w:t xml:space="preserve"> текстов и изображений. Понятие прав человека в цифровой среде, их защита. </w:t>
            </w:r>
          </w:p>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593"/>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Практическое задание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bCs/>
                <w:iCs/>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2; ОК 03; ОК 06</w:t>
            </w:r>
          </w:p>
        </w:tc>
      </w:tr>
      <w:tr w:rsidR="0015612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highlight w:val="yellow"/>
              </w:rPr>
            </w:pPr>
            <w:r>
              <w:rPr>
                <w:rFonts w:ascii="Times New Roman" w:eastAsia="SimSun" w:hAnsi="Times New Roman" w:cs="Times New Roman"/>
                <w:sz w:val="28"/>
                <w:szCs w:val="28"/>
              </w:rPr>
              <w:t>№ 15. Безопасность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spacing w:line="240" w:lineRule="auto"/>
              <w:contextualSpacing/>
              <w:rPr>
                <w:rFonts w:ascii="Times New Roman" w:hAnsi="Times New Roman" w:cs="Times New Roman"/>
                <w:sz w:val="28"/>
                <w:szCs w:val="28"/>
                <w:highlight w:val="cyan"/>
              </w:rPr>
            </w:pPr>
          </w:p>
        </w:tc>
      </w:tr>
      <w:tr w:rsidR="0015612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eastAsia="SimSun" w:hAnsi="Times New Roman" w:cs="Times New Roman"/>
                <w:sz w:val="28"/>
                <w:szCs w:val="28"/>
              </w:rPr>
              <w:t>№ 16. Достоверность информации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03; ОК 04; ОК 06; ОК 08</w:t>
            </w:r>
          </w:p>
        </w:tc>
      </w:tr>
      <w:tr w:rsidR="0015612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10.1. Экстремизм и терроризм как угроза устойчивого развития общества</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Правила безопасного поведения при угрозе и совершении террористического акта</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Противодействие </w:t>
            </w:r>
            <w:r>
              <w:rPr>
                <w:rFonts w:ascii="Times New Roman" w:hAnsi="Times New Roman" w:cs="Times New Roman"/>
                <w:sz w:val="28"/>
                <w:szCs w:val="28"/>
              </w:rPr>
              <w:lastRenderedPageBreak/>
              <w:t>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i/>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 ОК 06; ОК 08</w:t>
            </w:r>
          </w:p>
        </w:tc>
      </w:tr>
      <w:tr w:rsidR="0015612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hAnsi="Times New Roman" w:cs="Times New Roman"/>
                <w:sz w:val="28"/>
                <w:szCs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 Формы совершения </w:t>
            </w:r>
            <w:r>
              <w:rPr>
                <w:rFonts w:ascii="Times New Roman" w:hAnsi="Times New Roman" w:cs="Times New Roman"/>
                <w:sz w:val="28"/>
                <w:szCs w:val="28"/>
              </w:rPr>
              <w:lastRenderedPageBreak/>
              <w:t>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 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highlight w:val="cyan"/>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 ОК 06; ОК 08</w:t>
            </w:r>
          </w:p>
        </w:tc>
      </w:tr>
      <w:tr w:rsidR="0015612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eastAsia="SimSun" w:hAnsi="Times New Roman" w:cs="Times New Roman"/>
                <w:sz w:val="28"/>
                <w:szCs w:val="28"/>
              </w:rPr>
              <w:t>№ 17. Правила безопасного поведения при угрозе и совершении террористического акта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jc w:val="center"/>
              <w:rPr>
                <w:rFonts w:ascii="Times New Roman" w:hAnsi="Times New Roman" w:cs="Times New Roman"/>
                <w:sz w:val="28"/>
                <w:szCs w:val="28"/>
              </w:rPr>
            </w:pPr>
            <w:r>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sz w:val="28"/>
                <w:szCs w:val="28"/>
              </w:rPr>
            </w:pPr>
            <w:proofErr w:type="gramStart"/>
            <w:r>
              <w:rPr>
                <w:rFonts w:ascii="Times New Roman" w:hAnsi="Times New Roman" w:cs="Times New Roman"/>
                <w:b/>
                <w:sz w:val="28"/>
                <w:szCs w:val="28"/>
              </w:rPr>
              <w:t>ОК</w:t>
            </w:r>
            <w:proofErr w:type="gramEnd"/>
            <w:r>
              <w:rPr>
                <w:rFonts w:ascii="Times New Roman" w:hAnsi="Times New Roman" w:cs="Times New Roman"/>
                <w:b/>
                <w:sz w:val="28"/>
                <w:szCs w:val="28"/>
              </w:rPr>
              <w:t xml:space="preserve"> 01; ОК 02; ОК 03; ОК  04; ОК 06; ОК 07; ОК 8</w:t>
            </w:r>
          </w:p>
        </w:tc>
      </w:tr>
      <w:tr w:rsidR="0015612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Тема 11.1. Оборона страны как обязательное условие благополучного развития страны</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Виды, назначение и характеристики современного оружия</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Виды оружия массового поражения </w:t>
            </w:r>
            <w:r>
              <w:rPr>
                <w:rFonts w:ascii="Times New Roman" w:hAnsi="Times New Roman" w:cs="Times New Roman"/>
                <w:sz w:val="28"/>
                <w:szCs w:val="28"/>
              </w:rPr>
              <w:lastRenderedPageBreak/>
              <w:t>и поражающие факторы. Средства индивидуальной и коллективной защиты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bCs/>
                <w:iCs/>
                <w:sz w:val="28"/>
                <w:szCs w:val="28"/>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w:t>
            </w:r>
            <w:r>
              <w:rPr>
                <w:rFonts w:ascii="Times New Roman" w:hAnsi="Times New Roman" w:cs="Times New Roman"/>
                <w:color w:val="C00000"/>
                <w:sz w:val="28"/>
                <w:szCs w:val="28"/>
              </w:rPr>
              <w:t xml:space="preserve">; </w:t>
            </w:r>
            <w:r>
              <w:rPr>
                <w:rFonts w:ascii="Times New Roman" w:hAnsi="Times New Roman" w:cs="Times New Roman"/>
                <w:sz w:val="28"/>
                <w:szCs w:val="28"/>
              </w:rPr>
              <w:t>ОК 06; ОК 07</w:t>
            </w:r>
          </w:p>
        </w:tc>
      </w:tr>
      <w:tr w:rsidR="0015612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w:t>
            </w:r>
            <w:r>
              <w:rPr>
                <w:rFonts w:ascii="Times New Roman" w:hAnsi="Times New Roman" w:cs="Times New Roman"/>
                <w:sz w:val="28"/>
                <w:szCs w:val="28"/>
              </w:rPr>
              <w:lastRenderedPageBreak/>
              <w:t xml:space="preserve">России. Военно-учебные заведение и военно-учебные центры Стрелковое оружие. Назначение и тактико-технические характеристики современных видов стрелкового оружия (АК-12, ПЯ, </w:t>
            </w:r>
            <w:proofErr w:type="gramStart"/>
            <w:r>
              <w:rPr>
                <w:rFonts w:ascii="Times New Roman" w:hAnsi="Times New Roman" w:cs="Times New Roman"/>
                <w:sz w:val="28"/>
                <w:szCs w:val="28"/>
              </w:rPr>
              <w:t>ПЛ</w:t>
            </w:r>
            <w:proofErr w:type="gramEnd"/>
            <w:r>
              <w:rPr>
                <w:rFonts w:ascii="Times New Roman" w:hAnsi="Times New Roman" w:cs="Times New Roman"/>
                <w:sz w:val="28"/>
                <w:szCs w:val="28"/>
              </w:rPr>
              <w:t>). Перспективы и тенденции развития современного стрелкового оружия</w:t>
            </w:r>
          </w:p>
          <w:p w:rsidR="00156127" w:rsidRDefault="00425B82">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Pr>
                <w:rStyle w:val="112"/>
                <w:rFonts w:ascii="Times New Roman" w:eastAsiaTheme="minorHAnsi" w:hAnsi="Times New Roman"/>
                <w:sz w:val="28"/>
                <w:szCs w:val="28"/>
              </w:rPr>
              <w:t>при обращении с оружием и боеприпасами</w:t>
            </w:r>
          </w:p>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возникновения и развития </w:t>
            </w:r>
            <w:proofErr w:type="gramStart"/>
            <w:r>
              <w:rPr>
                <w:rFonts w:ascii="Times New Roman" w:hAnsi="Times New Roman" w:cs="Times New Roman"/>
                <w:sz w:val="28"/>
                <w:szCs w:val="28"/>
              </w:rPr>
              <w:t>беспилотных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авиасистем</w:t>
            </w:r>
            <w:proofErr w:type="spellEnd"/>
            <w:r>
              <w:rPr>
                <w:rFonts w:ascii="Times New Roman" w:hAnsi="Times New Roman" w:cs="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Pr>
                <w:rFonts w:ascii="Times New Roman" w:hAnsi="Times New Roman" w:cs="Times New Roman"/>
                <w:sz w:val="28"/>
                <w:szCs w:val="28"/>
              </w:rPr>
              <w:t>квадрокоптерного</w:t>
            </w:r>
            <w:proofErr w:type="spellEnd"/>
            <w:r>
              <w:rPr>
                <w:rFonts w:ascii="Times New Roman" w:hAnsi="Times New Roman" w:cs="Times New Roman"/>
                <w:sz w:val="28"/>
                <w:szCs w:val="28"/>
              </w:rPr>
              <w:t xml:space="preserve"> типа. </w:t>
            </w:r>
            <w:proofErr w:type="gramStart"/>
            <w:r>
              <w:rPr>
                <w:rFonts w:ascii="Times New Roman" w:hAnsi="Times New Roman" w:cs="Times New Roman"/>
                <w:sz w:val="28"/>
                <w:szCs w:val="28"/>
              </w:rPr>
              <w:t xml:space="preserve">Морские беспилотные аппараты (автономные необитаемые подводные аппараты (АНПА), </w:t>
            </w:r>
            <w:proofErr w:type="spellStart"/>
            <w:r>
              <w:rPr>
                <w:rFonts w:ascii="Times New Roman" w:hAnsi="Times New Roman" w:cs="Times New Roman"/>
                <w:sz w:val="28"/>
                <w:szCs w:val="28"/>
              </w:rPr>
              <w:t>безэкипажные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катеры</w:t>
            </w:r>
            <w:proofErr w:type="spellEnd"/>
            <w:r>
              <w:rPr>
                <w:rFonts w:ascii="Times New Roman" w:hAnsi="Times New Roman" w:cs="Times New Roman"/>
                <w:sz w:val="28"/>
                <w:szCs w:val="28"/>
              </w:rPr>
              <w:t xml:space="preserve"> (БЭК).</w:t>
            </w:r>
            <w:proofErr w:type="gramEnd"/>
            <w:r>
              <w:rPr>
                <w:rFonts w:ascii="Times New Roman" w:hAnsi="Times New Roman" w:cs="Times New Roman"/>
                <w:sz w:val="28"/>
                <w:szCs w:val="28"/>
              </w:rPr>
              <w:t xml:space="preserve">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bCs/>
                <w:iCs/>
                <w:sz w:val="28"/>
                <w:szCs w:val="28"/>
              </w:rPr>
              <w:t>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 ОК 02; ОК 06; ОК 07;ОК 08</w:t>
            </w:r>
          </w:p>
        </w:tc>
      </w:tr>
      <w:tr w:rsidR="0015612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i/>
                <w:sz w:val="28"/>
                <w:szCs w:val="28"/>
              </w:rPr>
            </w:pPr>
            <w:r>
              <w:rPr>
                <w:rFonts w:ascii="Times New Roman" w:eastAsia="SimSun" w:hAnsi="Times New Roman" w:cs="Times New Roman"/>
                <w:sz w:val="28"/>
                <w:szCs w:val="28"/>
              </w:rPr>
              <w:t>№ 18. Виды, назначение и характеристики современного оружия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line="240" w:lineRule="auto"/>
              <w:jc w:val="both"/>
              <w:rPr>
                <w:rFonts w:ascii="Times New Roman" w:hAnsi="Times New Roman" w:cs="Times New Roman"/>
                <w:i/>
                <w:sz w:val="28"/>
                <w:szCs w:val="28"/>
              </w:rPr>
            </w:pPr>
            <w:r>
              <w:rPr>
                <w:rFonts w:ascii="Times New Roman" w:eastAsia="SimSun" w:hAnsi="Times New Roman" w:cs="Times New Roman"/>
                <w:sz w:val="28"/>
                <w:szCs w:val="28"/>
              </w:rPr>
              <w:t>№ 19. Виды оружия массового поражения и поражающие факторы. Средства индивидуальной и коллективной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321"/>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hAnsi="Times New Roman" w:cs="Times New Roman"/>
                <w:sz w:val="28"/>
                <w:szCs w:val="28"/>
              </w:rPr>
            </w:pPr>
            <w:r>
              <w:rPr>
                <w:rFonts w:ascii="Times New Roman" w:eastAsia="SimSun" w:hAnsi="Times New Roman" w:cs="Times New Roman"/>
                <w:sz w:val="28"/>
                <w:szCs w:val="28"/>
              </w:rPr>
              <w:t>№ 20. Беспилотные системы и радиосвязь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156127">
            <w:pPr>
              <w:spacing w:line="240" w:lineRule="auto"/>
              <w:contextualSpacing/>
              <w:jc w:val="center"/>
              <w:rPr>
                <w:rFonts w:ascii="Times New Roman" w:hAnsi="Times New Roman" w:cs="Times New Roman"/>
                <w: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spacing w:line="240" w:lineRule="auto"/>
              <w:contextualSpacing/>
              <w:rPr>
                <w:rFonts w:ascii="Times New Roman" w:hAnsi="Times New Roman" w:cs="Times New Roman"/>
                <w:sz w:val="28"/>
                <w:szCs w:val="28"/>
              </w:rPr>
            </w:pPr>
          </w:p>
        </w:tc>
      </w:tr>
      <w:tr w:rsidR="00156127">
        <w:trPr>
          <w:trHeight w:val="321"/>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after="0"/>
              <w:jc w:val="both"/>
              <w:rPr>
                <w:rFonts w:ascii="Times New Roman" w:eastAsia="SimSun" w:hAnsi="Times New Roman" w:cs="Times New Roman"/>
                <w:sz w:val="28"/>
                <w:szCs w:val="28"/>
              </w:rPr>
            </w:pPr>
            <w:r>
              <w:rPr>
                <w:rFonts w:ascii="Times New Roman" w:hAnsi="Times New Roman" w:cs="Times New Roman"/>
                <w:b/>
                <w:sz w:val="28"/>
                <w:szCs w:val="28"/>
              </w:rPr>
              <w:lastRenderedPageBreak/>
              <w:t xml:space="preserve">Профессионально ориентированное содержание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127" w:rsidRDefault="00425B82">
            <w:pPr>
              <w:spacing w:line="240" w:lineRule="auto"/>
              <w:contextualSpacing/>
              <w:jc w:val="center"/>
              <w:rPr>
                <w:rFonts w:ascii="Times New Roman" w:hAnsi="Times New Roman" w:cs="Times New Roman"/>
                <w:i/>
                <w:sz w:val="28"/>
                <w:szCs w:val="28"/>
              </w:rPr>
            </w:pPr>
            <w:r>
              <w:rPr>
                <w:rFonts w:ascii="Times New Roman" w:hAnsi="Times New Roman" w:cs="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spacing w:line="240" w:lineRule="auto"/>
              <w:contextualSpacing/>
              <w:rPr>
                <w:rFonts w:ascii="Times New Roman" w:hAnsi="Times New Roman" w:cs="Times New Roman"/>
                <w:sz w:val="28"/>
                <w:szCs w:val="28"/>
              </w:rPr>
            </w:pPr>
          </w:p>
        </w:tc>
      </w:tr>
      <w:tr w:rsidR="0015612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Прикладной модуль:</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sz w:val="28"/>
                <w:szCs w:val="28"/>
              </w:rPr>
            </w:pPr>
            <w:r>
              <w:rPr>
                <w:rFonts w:ascii="Times New Roman" w:hAnsi="Times New Roman" w:cs="Times New Roman"/>
                <w:b/>
                <w:bCs/>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b/>
                <w:i/>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01; ОК 02, ОК 03, ОК 04; ОК 06; ОК 07</w:t>
            </w:r>
          </w:p>
        </w:tc>
      </w:tr>
      <w:tr w:rsidR="00156127">
        <w:trPr>
          <w:trHeight w:val="1022"/>
        </w:trPr>
        <w:tc>
          <w:tcPr>
            <w:tcW w:w="2830" w:type="dxa"/>
            <w:vMerge/>
            <w:tcBorders>
              <w:top w:val="single" w:sz="4" w:space="0" w:color="000000"/>
              <w:left w:val="single" w:sz="4" w:space="0" w:color="000000"/>
              <w:bottom w:val="single" w:sz="4" w:space="0" w:color="000000"/>
              <w:right w:val="single" w:sz="4" w:space="0" w:color="000000"/>
            </w:tcBorders>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21. Обзорная экскурсия на предприятия или объекты </w:t>
            </w:r>
            <w:r>
              <w:rPr>
                <w:rFonts w:ascii="Times New Roman" w:eastAsia="Arial" w:hAnsi="Times New Roman" w:cs="Times New Roman"/>
                <w:sz w:val="28"/>
                <w:szCs w:val="28"/>
                <w:shd w:val="clear" w:color="auto" w:fill="FFFFFF"/>
              </w:rPr>
              <w:t>И</w:t>
            </w:r>
            <w:proofErr w:type="gramStart"/>
            <w:r>
              <w:rPr>
                <w:rFonts w:ascii="Times New Roman" w:eastAsia="Arial" w:hAnsi="Times New Roman" w:cs="Times New Roman"/>
                <w:sz w:val="28"/>
                <w:szCs w:val="28"/>
                <w:shd w:val="clear" w:color="auto" w:fill="FFFFFF"/>
              </w:rPr>
              <w:t>Т</w:t>
            </w:r>
            <w:r>
              <w:rPr>
                <w:rFonts w:ascii="Times New Roman" w:eastAsia="Arial" w:hAnsi="Times New Roman" w:cs="Times New Roman"/>
                <w:sz w:val="28"/>
                <w:szCs w:val="28"/>
                <w:shd w:val="clear" w:color="auto" w:fill="FFFFFF"/>
              </w:rPr>
              <w:noBreakHyphen/>
            </w:r>
            <w:proofErr w:type="gramEnd"/>
            <w:r>
              <w:rPr>
                <w:rFonts w:ascii="Times New Roman" w:eastAsia="Arial" w:hAnsi="Times New Roman" w:cs="Times New Roman"/>
                <w:sz w:val="28"/>
                <w:szCs w:val="28"/>
                <w:shd w:val="clear" w:color="auto" w:fill="FFFFFF"/>
              </w:rPr>
              <w:t xml:space="preserve"> и промышленной инфраструктуры</w:t>
            </w:r>
          </w:p>
          <w:p w:rsidR="00156127" w:rsidRDefault="00156127">
            <w:pPr>
              <w:spacing w:line="240" w:lineRule="auto"/>
              <w:contextualSpacing/>
              <w:rPr>
                <w:rFonts w:ascii="Times New Roman" w:hAnsi="Times New Roman" w:cs="Times New Roman"/>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Прикладной модуль:</w:t>
            </w:r>
          </w:p>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sz w:val="28"/>
                <w:szCs w:val="28"/>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color w:val="7030A0"/>
                <w:sz w:val="28"/>
                <w:szCs w:val="28"/>
              </w:rPr>
            </w:pPr>
            <w:r>
              <w:rPr>
                <w:rFonts w:ascii="Times New Roman" w:hAnsi="Times New Roman" w:cs="Times New Roman"/>
                <w:b/>
                <w:bCs/>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06; ОК 08</w:t>
            </w:r>
          </w:p>
        </w:tc>
      </w:tr>
      <w:tr w:rsidR="00156127">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pStyle w:val="a5"/>
              <w:spacing w:before="0" w:after="0"/>
              <w:rPr>
                <w:sz w:val="28"/>
                <w:szCs w:val="28"/>
              </w:rPr>
            </w:pPr>
            <w:r>
              <w:rPr>
                <w:sz w:val="28"/>
                <w:szCs w:val="28"/>
              </w:rPr>
              <w:t>№ 22. Мероприятия и алгоритм оказания первой помощи при возникновении несчастного случая на производстве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Прикладной модуль:</w:t>
            </w:r>
          </w:p>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sz w:val="28"/>
                <w:szCs w:val="28"/>
              </w:rPr>
            </w:pPr>
            <w:r>
              <w:rPr>
                <w:rFonts w:ascii="Times New Roman" w:hAnsi="Times New Roman" w:cs="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i/>
                <w:color w:val="7030A0"/>
                <w:sz w:val="28"/>
                <w:szCs w:val="28"/>
              </w:rPr>
            </w:pPr>
            <w:r>
              <w:rPr>
                <w:rFonts w:ascii="Times New Roman" w:hAnsi="Times New Roman" w:cs="Times New Roman"/>
                <w:b/>
                <w:bCs/>
                <w:iCs/>
                <w:color w:val="7030A0"/>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425B82">
            <w:pPr>
              <w:spacing w:line="240" w:lineRule="auto"/>
              <w:contextualSpacing/>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03; ОК 04; ОК 06; ОК 08</w:t>
            </w:r>
          </w:p>
          <w:p w:rsidR="00156127" w:rsidRDefault="00156127">
            <w:pPr>
              <w:spacing w:line="240" w:lineRule="auto"/>
              <w:contextualSpacing/>
              <w:rPr>
                <w:rFonts w:ascii="Times New Roman" w:hAnsi="Times New Roman" w:cs="Times New Roman"/>
                <w:color w:val="7030A0"/>
                <w:sz w:val="28"/>
                <w:szCs w:val="28"/>
              </w:rPr>
            </w:pPr>
          </w:p>
        </w:tc>
      </w:tr>
      <w:tr w:rsidR="00156127">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pStyle w:val="a5"/>
              <w:spacing w:before="0" w:after="0"/>
              <w:rPr>
                <w:rFonts w:eastAsiaTheme="minorHAnsi"/>
                <w:sz w:val="28"/>
                <w:szCs w:val="28"/>
                <w:lang w:eastAsia="en-US"/>
              </w:rPr>
            </w:pPr>
            <w:r>
              <w:rPr>
                <w:sz w:val="28"/>
                <w:szCs w:val="28"/>
              </w:rPr>
              <w:t>№</w:t>
            </w:r>
            <w:r>
              <w:rPr>
                <w:spacing w:val="-5"/>
                <w:sz w:val="28"/>
                <w:szCs w:val="28"/>
              </w:rPr>
              <w:t xml:space="preserve"> </w:t>
            </w:r>
            <w:r>
              <w:rPr>
                <w:sz w:val="28"/>
                <w:szCs w:val="28"/>
              </w:rPr>
              <w:t>23.</w:t>
            </w:r>
            <w:r>
              <w:rPr>
                <w:spacing w:val="-4"/>
                <w:sz w:val="28"/>
                <w:szCs w:val="28"/>
              </w:rPr>
              <w:t xml:space="preserve"> </w:t>
            </w:r>
            <w:r>
              <w:rPr>
                <w:sz w:val="28"/>
                <w:szCs w:val="28"/>
              </w:rPr>
              <w:t>Знакомство</w:t>
            </w:r>
            <w:r>
              <w:rPr>
                <w:spacing w:val="-4"/>
                <w:sz w:val="28"/>
                <w:szCs w:val="28"/>
              </w:rPr>
              <w:t xml:space="preserve"> </w:t>
            </w:r>
            <w:r>
              <w:rPr>
                <w:sz w:val="28"/>
                <w:szCs w:val="28"/>
              </w:rPr>
              <w:t>с</w:t>
            </w:r>
            <w:r>
              <w:rPr>
                <w:spacing w:val="-5"/>
                <w:sz w:val="28"/>
                <w:szCs w:val="28"/>
              </w:rPr>
              <w:t xml:space="preserve"> </w:t>
            </w:r>
            <w:r>
              <w:rPr>
                <w:sz w:val="28"/>
                <w:szCs w:val="28"/>
              </w:rPr>
              <w:t>повседневным</w:t>
            </w:r>
            <w:r>
              <w:rPr>
                <w:spacing w:val="-6"/>
                <w:sz w:val="28"/>
                <w:szCs w:val="28"/>
              </w:rPr>
              <w:t xml:space="preserve"> </w:t>
            </w:r>
            <w:r>
              <w:rPr>
                <w:sz w:val="28"/>
                <w:szCs w:val="28"/>
              </w:rPr>
              <w:t>бытом</w:t>
            </w:r>
            <w:r>
              <w:rPr>
                <w:spacing w:val="-4"/>
                <w:sz w:val="28"/>
                <w:szCs w:val="28"/>
              </w:rPr>
              <w:t xml:space="preserve"> </w:t>
            </w:r>
            <w:r>
              <w:rPr>
                <w:sz w:val="28"/>
                <w:szCs w:val="28"/>
              </w:rPr>
              <w:t xml:space="preserve">военнослужащих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56127" w:rsidRDefault="00156127">
            <w:pPr>
              <w:rPr>
                <w:rFonts w:ascii="Times New Roman" w:hAnsi="Times New Roman" w:cs="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24. Составление статьи-отчета об экскурсии в ВЧ (по плану);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156127">
            <w:pPr>
              <w:spacing w:line="240" w:lineRule="auto"/>
              <w:contextualSpacing/>
              <w:jc w:val="center"/>
              <w:rPr>
                <w:rFonts w:ascii="Times New Roman" w:hAnsi="Times New Roman" w:cs="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rPr>
                <w:rFonts w:ascii="Times New Roman" w:hAnsi="Times New Roman" w:cs="Times New Roman"/>
                <w:sz w:val="28"/>
                <w:szCs w:val="28"/>
              </w:rPr>
            </w:pPr>
          </w:p>
        </w:tc>
      </w:tr>
      <w:tr w:rsidR="0015612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spacing w:line="240" w:lineRule="auto"/>
              <w:contextualSpacing/>
              <w:rPr>
                <w:rFonts w:ascii="Times New Roman" w:hAnsi="Times New Roman" w:cs="Times New Roman"/>
                <w:i/>
                <w:sz w:val="28"/>
                <w:szCs w:val="28"/>
              </w:rPr>
            </w:pPr>
          </w:p>
        </w:tc>
      </w:tr>
      <w:tr w:rsidR="0015612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56127" w:rsidRDefault="00425B8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56127" w:rsidRDefault="00156127">
            <w:pPr>
              <w:spacing w:line="240" w:lineRule="auto"/>
              <w:contextualSpacing/>
              <w:rPr>
                <w:rFonts w:ascii="Times New Roman" w:hAnsi="Times New Roman" w:cs="Times New Roman"/>
                <w:i/>
                <w:sz w:val="28"/>
                <w:szCs w:val="28"/>
              </w:rPr>
            </w:pPr>
          </w:p>
        </w:tc>
      </w:tr>
    </w:tbl>
    <w:p w:rsidR="00156127" w:rsidRDefault="00156127">
      <w:pPr>
        <w:spacing w:after="0" w:line="240" w:lineRule="auto"/>
        <w:rPr>
          <w:rFonts w:ascii="Times New Roman" w:eastAsia="Times New Roman" w:hAnsi="Times New Roman" w:cs="Times New Roman"/>
          <w:b/>
          <w:bCs/>
          <w:sz w:val="28"/>
          <w:szCs w:val="28"/>
          <w:highlight w:val="yellow"/>
        </w:rPr>
      </w:pPr>
    </w:p>
    <w:p w:rsidR="00156127" w:rsidRDefault="00425B82">
      <w:pPr>
        <w:rPr>
          <w:rFonts w:ascii="Times New Roman" w:hAnsi="Times New Roman" w:cs="Times New Roman"/>
          <w:b/>
          <w:color w:val="000000"/>
          <w:sz w:val="28"/>
        </w:rPr>
      </w:pPr>
      <w:r>
        <w:rPr>
          <w:rFonts w:ascii="Times New Roman" w:hAnsi="Times New Roman" w:cs="Times New Roman"/>
          <w:b/>
          <w:color w:val="000000"/>
          <w:sz w:val="28"/>
        </w:rPr>
        <w:br w:type="page"/>
      </w:r>
    </w:p>
    <w:p w:rsidR="00156127" w:rsidRDefault="00156127">
      <w:pPr>
        <w:pStyle w:val="1"/>
        <w:jc w:val="both"/>
        <w:rPr>
          <w:rFonts w:ascii="Times New Roman" w:hAnsi="Times New Roman" w:cs="Times New Roman"/>
          <w:b/>
          <w:color w:val="000000"/>
          <w:sz w:val="28"/>
        </w:rPr>
        <w:sectPr w:rsidR="00156127">
          <w:footerReference w:type="default" r:id="rId11"/>
          <w:footerReference w:type="first" r:id="rId12"/>
          <w:pgSz w:w="16837" w:h="11905" w:orient="landscape"/>
          <w:pgMar w:top="1360" w:right="1133" w:bottom="850" w:left="992" w:header="720" w:footer="720" w:gutter="0"/>
          <w:cols w:space="720"/>
          <w:titlePg/>
        </w:sectPr>
      </w:pPr>
    </w:p>
    <w:p w:rsidR="00156127" w:rsidRDefault="00814D9D" w:rsidP="00814D9D">
      <w:pPr>
        <w:pStyle w:val="1"/>
        <w:jc w:val="center"/>
        <w:rPr>
          <w:rFonts w:ascii="Times New Roman" w:hAnsi="Times New Roman" w:cs="Times New Roman"/>
          <w:b/>
          <w:color w:val="000000"/>
          <w:sz w:val="28"/>
        </w:rPr>
      </w:pPr>
      <w:r>
        <w:rPr>
          <w:rFonts w:ascii="Times New Roman" w:hAnsi="Times New Roman" w:cs="Times New Roman"/>
          <w:b/>
          <w:color w:val="000000"/>
          <w:sz w:val="28"/>
        </w:rPr>
        <w:lastRenderedPageBreak/>
        <w:t>3. УСЛОВИЯ РЕАЛИЗАЦИИ ПРОГРАММЫ ДИСЦИПЛИНЫ</w:t>
      </w:r>
    </w:p>
    <w:p w:rsidR="00156127" w:rsidRDefault="00156127">
      <w:pPr>
        <w:spacing w:after="0"/>
        <w:rPr>
          <w:rFonts w:ascii="Times New Roman" w:hAnsi="Times New Roman" w:cs="Times New Roman"/>
          <w:sz w:val="28"/>
          <w:highlight w:val="red"/>
        </w:rPr>
      </w:pPr>
      <w:bookmarkStart w:id="7" w:name="_heading=h.3rdcrjn"/>
      <w:bookmarkEnd w:id="7"/>
    </w:p>
    <w:p w:rsidR="00156127" w:rsidRDefault="00425B82">
      <w:pPr>
        <w:suppressAutoHyphens/>
        <w:autoSpaceDE w:val="0"/>
        <w:autoSpaceDN w:val="0"/>
        <w:adjustRightInd w:val="0"/>
        <w:spacing w:after="0" w:line="240" w:lineRule="auto"/>
        <w:ind w:firstLine="770"/>
        <w:jc w:val="both"/>
        <w:rPr>
          <w:rFonts w:ascii="Times New Roman" w:eastAsia="Times New Roman" w:hAnsi="Times New Roman" w:cs="Times New Roman"/>
          <w:sz w:val="28"/>
          <w:szCs w:val="28"/>
          <w:u w:color="FF0000"/>
        </w:rPr>
      </w:pPr>
      <w:r>
        <w:rPr>
          <w:rFonts w:ascii="Times New Roman" w:eastAsia="Times New Roman" w:hAnsi="Times New Roman" w:cs="Times New Roman"/>
          <w:sz w:val="28"/>
          <w:szCs w:val="28"/>
          <w:u w:color="FF0000"/>
        </w:rPr>
        <w:t>Университет располагает материально-технической базой, обеспечивающей проведение всех видов практических занятий, дисциплинарной, междисциплинарной подготовки предусмотренных учебным планом. Материально-техническая база соответствует действующим санитарным и противопожарным нормам.</w:t>
      </w:r>
    </w:p>
    <w:p w:rsidR="00156127" w:rsidRDefault="00425B82">
      <w:pPr>
        <w:suppressAutoHyphens/>
        <w:spacing w:after="0" w:line="240" w:lineRule="auto"/>
        <w:ind w:firstLine="77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Для реализации программы учебной дисциплины должны быть предусмотрены следующие специальные помещения: кабинет «Основ безопасности и защиты Родины» 033 (УК 1)».</w:t>
      </w:r>
    </w:p>
    <w:p w:rsidR="00156127" w:rsidRDefault="00156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s="Times New Roman"/>
          <w:b/>
          <w:sz w:val="28"/>
        </w:rPr>
      </w:pP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1"/>
          <w:rFonts w:eastAsiaTheme="minorHAnsi"/>
          <w:b/>
          <w:sz w:val="28"/>
        </w:rPr>
      </w:pPr>
      <w:r>
        <w:rPr>
          <w:rStyle w:val="21"/>
          <w:rFonts w:eastAsiaTheme="minorHAnsi"/>
          <w:b/>
          <w:sz w:val="28"/>
        </w:rPr>
        <w:t>3.1. Нормативные документы в актуальной редакции:</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Конституция Российской Федерации</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воинской обязанности и военной службе»</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гражданской обороне»</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защите населения и территорий от чрезвычайных ситуаций природного и техногенного характера»</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пожарной безопасности»</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радиационной безопасности населения»</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безопасности дорожного движения»</w:t>
      </w: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1"/>
          <w:rFonts w:eastAsiaTheme="minorHAnsi"/>
          <w:sz w:val="28"/>
        </w:rPr>
      </w:pPr>
      <w:r>
        <w:rPr>
          <w:rStyle w:val="21"/>
          <w:rFonts w:eastAsiaTheme="minorHAnsi"/>
          <w:b/>
          <w:sz w:val="28"/>
        </w:rPr>
        <w:t>-</w:t>
      </w:r>
      <w:r>
        <w:rPr>
          <w:rFonts w:ascii="Times New Roman" w:hAnsi="Times New Roman" w:cs="Times New Roman"/>
          <w:sz w:val="28"/>
        </w:rPr>
        <w:t xml:space="preserve"> </w:t>
      </w:r>
      <w:r>
        <w:rPr>
          <w:rStyle w:val="21"/>
          <w:rFonts w:eastAsiaTheme="minorHAnsi"/>
          <w:sz w:val="28"/>
        </w:rPr>
        <w:t>Федеральный закон «О противодействии терроризму»</w:t>
      </w:r>
    </w:p>
    <w:p w:rsidR="00156127" w:rsidRDefault="00156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1"/>
          <w:rFonts w:eastAsiaTheme="minorHAnsi"/>
          <w:b/>
          <w:sz w:val="28"/>
        </w:rPr>
      </w:pP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1"/>
          <w:rFonts w:eastAsiaTheme="minorHAnsi"/>
          <w:b/>
          <w:sz w:val="28"/>
        </w:rPr>
      </w:pPr>
      <w:r>
        <w:rPr>
          <w:rStyle w:val="21"/>
          <w:rFonts w:eastAsiaTheme="minorHAnsi"/>
          <w:b/>
          <w:sz w:val="28"/>
        </w:rPr>
        <w:t>3.2. Плакаты/стенды:</w:t>
      </w:r>
    </w:p>
    <w:p w:rsidR="00156127" w:rsidRDefault="00425B82">
      <w:pPr>
        <w:suppressAutoHyphens/>
        <w:autoSpaceDE w:val="0"/>
        <w:autoSpaceDN w:val="0"/>
        <w:adjustRightInd w:val="0"/>
        <w:spacing w:after="0" w:line="240" w:lineRule="auto"/>
        <w:ind w:firstLine="77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«Автономное существование», </w:t>
      </w:r>
    </w:p>
    <w:p w:rsidR="00156127" w:rsidRDefault="00425B82">
      <w:pPr>
        <w:suppressAutoHyphens/>
        <w:autoSpaceDE w:val="0"/>
        <w:autoSpaceDN w:val="0"/>
        <w:adjustRightInd w:val="0"/>
        <w:spacing w:after="0" w:line="240" w:lineRule="auto"/>
        <w:ind w:firstLine="77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«Гражданская оборона», </w:t>
      </w:r>
    </w:p>
    <w:p w:rsidR="00156127" w:rsidRDefault="00425B82">
      <w:pPr>
        <w:suppressAutoHyphens/>
        <w:autoSpaceDE w:val="0"/>
        <w:autoSpaceDN w:val="0"/>
        <w:adjustRightInd w:val="0"/>
        <w:spacing w:after="0" w:line="240" w:lineRule="auto"/>
        <w:ind w:firstLine="77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«Безопасность дорожного движения»,  </w:t>
      </w:r>
    </w:p>
    <w:p w:rsidR="00156127" w:rsidRDefault="00425B82">
      <w:pPr>
        <w:suppressAutoHyphens/>
        <w:autoSpaceDE w:val="0"/>
        <w:autoSpaceDN w:val="0"/>
        <w:adjustRightInd w:val="0"/>
        <w:spacing w:after="0" w:line="240" w:lineRule="auto"/>
        <w:ind w:firstLine="77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«Первая помощь», «Осторожно! Терроризм».</w:t>
      </w:r>
    </w:p>
    <w:p w:rsidR="00156127" w:rsidRDefault="00156127">
      <w:pPr>
        <w:suppressAutoHyphens/>
        <w:autoSpaceDE w:val="0"/>
        <w:autoSpaceDN w:val="0"/>
        <w:adjustRightInd w:val="0"/>
        <w:spacing w:after="0" w:line="240" w:lineRule="auto"/>
        <w:ind w:firstLine="770"/>
        <w:jc w:val="both"/>
        <w:rPr>
          <w:rFonts w:ascii="Times New Roman" w:eastAsia="Times New Roman" w:hAnsi="Times New Roman" w:cs="Times New Roman"/>
          <w:bCs/>
          <w:sz w:val="28"/>
          <w:szCs w:val="28"/>
        </w:rPr>
      </w:pP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1"/>
          <w:rFonts w:eastAsiaTheme="minorHAnsi"/>
          <w:b/>
          <w:sz w:val="28"/>
        </w:rPr>
      </w:pPr>
      <w:r>
        <w:rPr>
          <w:rStyle w:val="21"/>
          <w:rFonts w:eastAsiaTheme="minorHAnsi"/>
          <w:b/>
          <w:sz w:val="28"/>
        </w:rPr>
        <w:t xml:space="preserve">3.3. </w:t>
      </w:r>
      <w:r>
        <w:rPr>
          <w:rFonts w:ascii="Times New Roman" w:hAnsi="Times New Roman" w:cs="Times New Roman"/>
          <w:b/>
          <w:sz w:val="28"/>
        </w:rPr>
        <w:t xml:space="preserve">Технические средства обучения: </w:t>
      </w:r>
    </w:p>
    <w:p w:rsidR="00156127" w:rsidRDefault="00425B8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8"/>
        </w:rPr>
      </w:pPr>
      <w:r>
        <w:rPr>
          <w:rFonts w:ascii="Times New Roman" w:hAnsi="Times New Roman" w:cs="Times New Roman"/>
          <w:sz w:val="28"/>
        </w:rPr>
        <w:t>Персональный компьютер (лицензионное программное обеспечение, образовательный контент и система защиты от вредоносной информации);</w:t>
      </w:r>
    </w:p>
    <w:p w:rsidR="00156127" w:rsidRDefault="00425B8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8"/>
        </w:rPr>
      </w:pPr>
      <w:r>
        <w:rPr>
          <w:rFonts w:ascii="Times New Roman" w:hAnsi="Times New Roman" w:cs="Times New Roman"/>
          <w:sz w:val="28"/>
        </w:rPr>
        <w:t>Интерактивная доска;</w:t>
      </w:r>
    </w:p>
    <w:p w:rsidR="00156127" w:rsidRDefault="00425B8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8"/>
        </w:rPr>
      </w:pPr>
      <w:r>
        <w:rPr>
          <w:rFonts w:ascii="Times New Roman" w:hAnsi="Times New Roman" w:cs="Times New Roman"/>
          <w:sz w:val="28"/>
        </w:rPr>
        <w:t>Выход в локальную сеть</w:t>
      </w:r>
    </w:p>
    <w:p w:rsidR="00156127" w:rsidRDefault="00156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1"/>
          <w:rFonts w:eastAsiaTheme="minorHAnsi"/>
          <w:sz w:val="28"/>
        </w:rPr>
      </w:pPr>
    </w:p>
    <w:p w:rsidR="00156127" w:rsidRDefault="0042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1"/>
          <w:rFonts w:eastAsiaTheme="minorHAnsi"/>
          <w:b/>
          <w:sz w:val="28"/>
        </w:rPr>
      </w:pPr>
      <w:r>
        <w:rPr>
          <w:rStyle w:val="21"/>
          <w:rFonts w:eastAsiaTheme="minorHAnsi"/>
          <w:b/>
          <w:sz w:val="28"/>
        </w:rPr>
        <w:t>3.4. Специальные технические средства. Модели</w:t>
      </w:r>
    </w:p>
    <w:p w:rsidR="00156127" w:rsidRDefault="00425B82">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8"/>
        </w:rPr>
      </w:pPr>
      <w:r>
        <w:rPr>
          <w:rFonts w:ascii="Times New Roman" w:hAnsi="Times New Roman" w:cs="Times New Roman"/>
          <w:sz w:val="28"/>
        </w:rPr>
        <w:t>Сейф оружейный;</w:t>
      </w:r>
    </w:p>
    <w:p w:rsidR="00156127" w:rsidRDefault="00425B82">
      <w:pPr>
        <w:numPr>
          <w:ilvl w:val="0"/>
          <w:numId w:val="7"/>
        </w:numPr>
        <w:spacing w:after="0" w:line="240" w:lineRule="auto"/>
        <w:rPr>
          <w:rFonts w:ascii="Times New Roman" w:hAnsi="Times New Roman" w:cs="Times New Roman"/>
        </w:rPr>
      </w:pPr>
      <w:r>
        <w:rPr>
          <w:rFonts w:ascii="Times New Roman" w:hAnsi="Times New Roman" w:cs="Times New Roman"/>
          <w:sz w:val="28"/>
        </w:rPr>
        <w:t>Цифровая лаборатория по основам безопасности жизнедеятельности;</w:t>
      </w:r>
    </w:p>
    <w:p w:rsidR="00156127" w:rsidRDefault="00425B82">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8"/>
        </w:rPr>
      </w:pPr>
      <w:r>
        <w:rPr>
          <w:rFonts w:ascii="Times New Roman" w:hAnsi="Times New Roman" w:cs="Times New Roman"/>
          <w:sz w:val="28"/>
        </w:rPr>
        <w:t>Компас-азимут;</w:t>
      </w:r>
    </w:p>
    <w:p w:rsidR="00156127" w:rsidRDefault="00425B82">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color w:val="2E75B6"/>
          <w:sz w:val="28"/>
        </w:rPr>
      </w:pPr>
      <w:r>
        <w:rPr>
          <w:rFonts w:ascii="Times New Roman" w:hAnsi="Times New Roman" w:cs="Times New Roman"/>
          <w:sz w:val="28"/>
        </w:rPr>
        <w:t>Противогаз взрослый, фильтрующе-поглощающий;</w:t>
      </w:r>
    </w:p>
    <w:p w:rsidR="00156127" w:rsidRDefault="00425B82">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8"/>
        </w:rPr>
      </w:pPr>
      <w:r>
        <w:rPr>
          <w:rFonts w:ascii="Times New Roman" w:hAnsi="Times New Roman" w:cs="Times New Roman"/>
          <w:sz w:val="28"/>
        </w:rPr>
        <w:t>Респиратор;</w:t>
      </w:r>
    </w:p>
    <w:p w:rsidR="00156127" w:rsidRDefault="00425B82">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8"/>
        </w:rPr>
      </w:pPr>
      <w:r>
        <w:rPr>
          <w:rFonts w:ascii="Times New Roman" w:hAnsi="Times New Roman" w:cs="Times New Roman"/>
          <w:sz w:val="28"/>
        </w:rPr>
        <w:t>Тренажер для освоения навыков сердечно-легочной реанимации взрослого.</w:t>
      </w:r>
    </w:p>
    <w:p w:rsidR="00156127" w:rsidRDefault="00814D9D">
      <w:pPr>
        <w:pStyle w:val="1"/>
        <w:jc w:val="center"/>
        <w:rPr>
          <w:rFonts w:ascii="Times New Roman" w:hAnsi="Times New Roman" w:cs="Times New Roman"/>
          <w:b/>
          <w:color w:val="000000"/>
          <w:sz w:val="28"/>
        </w:rPr>
      </w:pPr>
      <w:bookmarkStart w:id="8" w:name="_heading=h.lnxbz9"/>
      <w:bookmarkStart w:id="9" w:name="__RefHeading___4"/>
      <w:bookmarkStart w:id="10" w:name="_heading=h.26in1rg"/>
      <w:bookmarkEnd w:id="8"/>
      <w:bookmarkEnd w:id="9"/>
      <w:bookmarkEnd w:id="10"/>
      <w:r>
        <w:rPr>
          <w:rFonts w:ascii="Times New Roman" w:hAnsi="Times New Roman" w:cs="Times New Roman"/>
          <w:b/>
          <w:color w:val="000000"/>
          <w:sz w:val="28"/>
        </w:rPr>
        <w:lastRenderedPageBreak/>
        <w:t>4. КОНТРОЛЬ И ОЦЕНКА РЕЗУЛЬТАТОВ ОСВОЕНИЯ ДИСЦИПЛИНЫ</w:t>
      </w:r>
    </w:p>
    <w:p w:rsidR="00156127" w:rsidRDefault="00156127">
      <w:pPr>
        <w:spacing w:after="0"/>
        <w:jc w:val="center"/>
        <w:rPr>
          <w:rFonts w:ascii="Times New Roman" w:hAnsi="Times New Roman" w:cs="Times New Roman"/>
          <w:b/>
          <w:sz w:val="28"/>
        </w:rPr>
      </w:pPr>
    </w:p>
    <w:p w:rsidR="00156127" w:rsidRDefault="00425B82">
      <w:pPr>
        <w:spacing w:after="0"/>
        <w:jc w:val="both"/>
        <w:rPr>
          <w:rFonts w:ascii="Times New Roman" w:hAnsi="Times New Roman" w:cs="Times New Roman"/>
          <w:sz w:val="28"/>
        </w:rPr>
      </w:pPr>
      <w:r>
        <w:rPr>
          <w:rFonts w:ascii="Times New Roman" w:hAnsi="Times New Roman" w:cs="Times New Roman"/>
          <w:b/>
          <w:sz w:val="28"/>
        </w:rPr>
        <w:t>Контроль</w:t>
      </w:r>
      <w:r>
        <w:rPr>
          <w:rFonts w:ascii="Times New Roman" w:hAnsi="Times New Roman" w:cs="Times New Roman"/>
          <w:sz w:val="28"/>
        </w:rPr>
        <w:t xml:space="preserve"> </w:t>
      </w:r>
      <w:r>
        <w:rPr>
          <w:rFonts w:ascii="Times New Roman" w:hAnsi="Times New Roman" w:cs="Times New Roman"/>
          <w:b/>
          <w:sz w:val="28"/>
        </w:rPr>
        <w:t>и оценка</w:t>
      </w:r>
      <w:r>
        <w:rPr>
          <w:rFonts w:ascii="Times New Roman" w:hAnsi="Times New Roman" w:cs="Times New Roman"/>
          <w:sz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Style14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9"/>
        <w:gridCol w:w="3062"/>
        <w:gridCol w:w="2977"/>
      </w:tblGrid>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jc w:val="center"/>
              <w:rPr>
                <w:rFonts w:ascii="Times New Roman" w:hAnsi="Times New Roman" w:cs="Times New Roman"/>
                <w:b/>
                <w:sz w:val="28"/>
              </w:rPr>
            </w:pPr>
            <w:bookmarkStart w:id="11" w:name="_Hlk159488004"/>
            <w:r>
              <w:rPr>
                <w:rFonts w:ascii="Times New Roman" w:hAnsi="Times New Roman" w:cs="Times New Roman"/>
                <w:b/>
                <w:sz w:val="28"/>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jc w:val="center"/>
              <w:rPr>
                <w:rFonts w:ascii="Times New Roman" w:hAnsi="Times New Roman" w:cs="Times New Roman"/>
                <w:b/>
                <w:sz w:val="28"/>
              </w:rPr>
            </w:pPr>
            <w:r>
              <w:rPr>
                <w:rFonts w:ascii="Times New Roman" w:hAnsi="Times New Roman" w:cs="Times New Roman"/>
                <w:b/>
                <w:sz w:val="28"/>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jc w:val="center"/>
              <w:rPr>
                <w:rFonts w:ascii="Times New Roman" w:hAnsi="Times New Roman" w:cs="Times New Roman"/>
                <w:b/>
                <w:sz w:val="28"/>
              </w:rPr>
            </w:pPr>
            <w:r>
              <w:rPr>
                <w:rFonts w:ascii="Times New Roman" w:hAnsi="Times New Roman" w:cs="Times New Roman"/>
                <w:b/>
                <w:sz w:val="28"/>
              </w:rPr>
              <w:t>Тип оценочных мероприятий</w:t>
            </w:r>
          </w:p>
        </w:tc>
      </w:tr>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ОК</w:t>
            </w:r>
            <w:proofErr w:type="gramEnd"/>
            <w:r>
              <w:rPr>
                <w:rFonts w:ascii="Times New Roman" w:hAnsi="Times New Roman" w:cs="Times New Roman"/>
                <w:sz w:val="24"/>
              </w:rPr>
              <w:t xml:space="preserve">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 Тема 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2, Тема 2;</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3, Тема 3; </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4, Тема 4; </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6, Тема 6; </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Тема 11; </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t>ПМ Р</w:t>
            </w:r>
            <w:proofErr w:type="gramStart"/>
            <w:r>
              <w:rPr>
                <w:rFonts w:ascii="Times New Roman" w:hAnsi="Times New Roman" w:cs="Times New Roman"/>
                <w:sz w:val="24"/>
              </w:rPr>
              <w:t>1</w:t>
            </w:r>
            <w:proofErr w:type="gramEnd"/>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156127" w:rsidRDefault="00425B82">
            <w:pPr>
              <w:spacing w:after="0" w:line="240" w:lineRule="auto"/>
              <w:ind w:right="57"/>
              <w:rPr>
                <w:rFonts w:ascii="Times New Roman" w:hAnsi="Times New Roman" w:cs="Times New Roman"/>
                <w:sz w:val="24"/>
              </w:rPr>
            </w:pPr>
            <w:r>
              <w:rPr>
                <w:rFonts w:ascii="Times New Roman" w:hAnsi="Times New Roman" w:cs="Times New Roman"/>
                <w:sz w:val="24"/>
              </w:rPr>
              <w:t>- Кейс-задание;</w:t>
            </w:r>
          </w:p>
          <w:p w:rsidR="00156127" w:rsidRDefault="00425B82">
            <w:pPr>
              <w:spacing w:after="0" w:line="240" w:lineRule="auto"/>
              <w:ind w:right="57"/>
              <w:rPr>
                <w:rFonts w:ascii="Times New Roman" w:hAnsi="Times New Roman" w:cs="Times New Roman"/>
                <w:sz w:val="24"/>
              </w:rPr>
            </w:pPr>
            <w:r>
              <w:rPr>
                <w:rFonts w:ascii="Times New Roman" w:hAnsi="Times New Roman" w:cs="Times New Roman"/>
                <w:sz w:val="24"/>
              </w:rPr>
              <w:t>- Фронтальный опрос;</w:t>
            </w:r>
          </w:p>
          <w:p w:rsidR="00156127" w:rsidRDefault="00425B82">
            <w:pPr>
              <w:spacing w:after="0" w:line="240" w:lineRule="auto"/>
              <w:ind w:right="57"/>
              <w:rPr>
                <w:rFonts w:ascii="Times New Roman" w:hAnsi="Times New Roman" w:cs="Times New Roman"/>
                <w:sz w:val="24"/>
              </w:rPr>
            </w:pPr>
            <w:r>
              <w:rPr>
                <w:rFonts w:ascii="Times New Roman" w:hAnsi="Times New Roman" w:cs="Times New Roman"/>
                <w:sz w:val="24"/>
              </w:rPr>
              <w:t>– Тест-задание;</w:t>
            </w:r>
          </w:p>
          <w:p w:rsidR="00156127" w:rsidRDefault="00425B82">
            <w:pPr>
              <w:spacing w:after="0" w:line="240" w:lineRule="auto"/>
              <w:ind w:right="57"/>
              <w:rPr>
                <w:rFonts w:ascii="Times New Roman" w:hAnsi="Times New Roman" w:cs="Times New Roman"/>
                <w:sz w:val="24"/>
              </w:rPr>
            </w:pPr>
            <w:r>
              <w:rPr>
                <w:rFonts w:ascii="Times New Roman" w:hAnsi="Times New Roman" w:cs="Times New Roman"/>
                <w:sz w:val="24"/>
              </w:rPr>
              <w:t>- Ситуационные задачи</w:t>
            </w:r>
          </w:p>
          <w:p w:rsidR="00156127" w:rsidRDefault="00425B82">
            <w:pPr>
              <w:spacing w:after="0" w:line="240" w:lineRule="auto"/>
              <w:ind w:right="57"/>
              <w:rPr>
                <w:rFonts w:ascii="Times New Roman" w:hAnsi="Times New Roman" w:cs="Times New Roman"/>
                <w:sz w:val="24"/>
              </w:rPr>
            </w:pPr>
            <w:r>
              <w:rPr>
                <w:rFonts w:ascii="Times New Roman" w:hAnsi="Times New Roman" w:cs="Times New Roman"/>
                <w:sz w:val="24"/>
              </w:rPr>
              <w:t>- Выполнение заданий на дифференцированном зачете</w:t>
            </w:r>
          </w:p>
        </w:tc>
      </w:tr>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b/>
                <w:sz w:val="24"/>
              </w:rPr>
            </w:pPr>
            <w:proofErr w:type="gramStart"/>
            <w:r>
              <w:rPr>
                <w:rFonts w:ascii="Times New Roman" w:hAnsi="Times New Roman" w:cs="Times New Roman"/>
                <w:sz w:val="24"/>
              </w:rPr>
              <w:t>ОК</w:t>
            </w:r>
            <w:proofErr w:type="gramEnd"/>
            <w:r>
              <w:rPr>
                <w:rFonts w:ascii="Times New Roman" w:hAnsi="Times New Roman" w:cs="Times New Roman"/>
                <w:sz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9, Тема 9</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Темы: 11;</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t>ПМ Р</w:t>
            </w:r>
            <w:proofErr w:type="gramStart"/>
            <w:r>
              <w:rPr>
                <w:rFonts w:ascii="Times New Roman" w:hAnsi="Times New Roman" w:cs="Times New Roman"/>
                <w:sz w:val="24"/>
              </w:rPr>
              <w:t>1</w:t>
            </w:r>
            <w:proofErr w:type="gramEnd"/>
          </w:p>
          <w:p w:rsidR="00156127" w:rsidRDefault="00156127">
            <w:pPr>
              <w:spacing w:after="0" w:line="240" w:lineRule="auto"/>
              <w:ind w:left="57" w:right="57"/>
              <w:rPr>
                <w:rFonts w:ascii="Times New Roman" w:hAnsi="Times New Roman" w:cs="Times New Roman"/>
                <w:sz w:val="24"/>
              </w:rPr>
            </w:pPr>
          </w:p>
          <w:p w:rsidR="00156127" w:rsidRDefault="00156127">
            <w:pPr>
              <w:spacing w:after="0" w:line="240" w:lineRule="auto"/>
              <w:ind w:left="57" w:right="57"/>
              <w:rPr>
                <w:rFonts w:ascii="Times New Roman" w:hAnsi="Times New Roman" w:cs="Times New Roman"/>
                <w:sz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rPr>
            </w:pPr>
          </w:p>
        </w:tc>
      </w:tr>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ОК</w:t>
            </w:r>
            <w:proofErr w:type="gramEnd"/>
            <w:r>
              <w:rPr>
                <w:rFonts w:ascii="Times New Roman" w:hAnsi="Times New Roman" w:cs="Times New Roman"/>
                <w:sz w:val="24"/>
              </w:rPr>
              <w:t xml:space="preserve"> 03. </w:t>
            </w:r>
            <w:proofErr w:type="gramStart"/>
            <w:r>
              <w:rPr>
                <w:rFonts w:ascii="Times New Roman" w:hAnsi="Times New Roman" w:cs="Times New Roman"/>
                <w:sz w:val="24"/>
              </w:rPr>
              <w:t>Планировать и реализовывать</w:t>
            </w:r>
            <w:proofErr w:type="gramEnd"/>
            <w:r>
              <w:rPr>
                <w:rFonts w:ascii="Times New Roman" w:hAnsi="Times New Roman" w:cs="Times New Roman"/>
                <w:sz w:val="24"/>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 Тема: 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2, Тема 2;</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5, Тема 5;</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8, Тема 8;</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9, Тема: 9;</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10, Тема: 10;</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Тема 11;</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t>ПМ Р</w:t>
            </w:r>
            <w:proofErr w:type="gramStart"/>
            <w:r>
              <w:rPr>
                <w:rFonts w:ascii="Times New Roman" w:hAnsi="Times New Roman" w:cs="Times New Roman"/>
                <w:sz w:val="24"/>
              </w:rPr>
              <w:t>1</w:t>
            </w:r>
            <w:proofErr w:type="gramEnd"/>
            <w:r>
              <w:rPr>
                <w:rFonts w:ascii="Times New Roman" w:hAnsi="Times New Roman" w:cs="Times New Roman"/>
                <w:sz w:val="24"/>
              </w:rPr>
              <w:t>; Р3</w:t>
            </w:r>
          </w:p>
          <w:p w:rsidR="00156127" w:rsidRDefault="00156127">
            <w:pPr>
              <w:spacing w:after="0" w:line="240" w:lineRule="auto"/>
              <w:ind w:left="57" w:right="57"/>
              <w:rPr>
                <w:rFonts w:ascii="Times New Roman" w:hAnsi="Times New Roman" w:cs="Times New Roman"/>
                <w:sz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rPr>
            </w:pPr>
          </w:p>
        </w:tc>
      </w:tr>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b/>
                <w:sz w:val="24"/>
              </w:rPr>
            </w:pPr>
            <w:proofErr w:type="gramStart"/>
            <w:r>
              <w:rPr>
                <w:rFonts w:ascii="Times New Roman" w:hAnsi="Times New Roman" w:cs="Times New Roman"/>
                <w:sz w:val="24"/>
              </w:rPr>
              <w:t>ОК</w:t>
            </w:r>
            <w:proofErr w:type="gramEnd"/>
            <w:r>
              <w:rPr>
                <w:rFonts w:ascii="Times New Roman" w:hAnsi="Times New Roman" w:cs="Times New Roman"/>
                <w:sz w:val="24"/>
              </w:rPr>
              <w:t xml:space="preserve"> 04. Эффективно </w:t>
            </w:r>
            <w:proofErr w:type="gramStart"/>
            <w:r>
              <w:rPr>
                <w:rFonts w:ascii="Times New Roman" w:hAnsi="Times New Roman" w:cs="Times New Roman"/>
                <w:sz w:val="24"/>
              </w:rPr>
              <w:t>взаимодействовать и работать</w:t>
            </w:r>
            <w:proofErr w:type="gramEnd"/>
            <w:r>
              <w:rPr>
                <w:rFonts w:ascii="Times New Roman" w:hAnsi="Times New Roman" w:cs="Times New Roman"/>
                <w:sz w:val="24"/>
              </w:rPr>
              <w:t xml:space="preserve">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4, Тема 4;</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5, Тема 5;</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7, Тема: 7;</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8, Тема 8;</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10, Тема 10;</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Тема 11; </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t>ПМ Р</w:t>
            </w:r>
            <w:proofErr w:type="gramStart"/>
            <w:r>
              <w:rPr>
                <w:rFonts w:ascii="Times New Roman" w:hAnsi="Times New Roman" w:cs="Times New Roman"/>
                <w:sz w:val="24"/>
              </w:rPr>
              <w:t>1</w:t>
            </w:r>
            <w:proofErr w:type="gramEnd"/>
            <w:r>
              <w:rPr>
                <w:rFonts w:ascii="Times New Roman" w:hAnsi="Times New Roman" w:cs="Times New Roman"/>
                <w:sz w:val="24"/>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rPr>
            </w:pPr>
          </w:p>
        </w:tc>
      </w:tr>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ОК</w:t>
            </w:r>
            <w:proofErr w:type="gramEnd"/>
            <w:r>
              <w:rPr>
                <w:rFonts w:ascii="Times New Roman" w:hAnsi="Times New Roman" w:cs="Times New Roman"/>
                <w:sz w:val="24"/>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Pr>
                <w:rFonts w:ascii="Times New Roman" w:hAnsi="Times New Roman" w:cs="Times New Roman"/>
                <w:sz w:val="24"/>
              </w:rPr>
              <w:lastRenderedPageBreak/>
              <w:t>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lastRenderedPageBreak/>
              <w:t>Р</w:t>
            </w:r>
            <w:proofErr w:type="gramEnd"/>
            <w:r>
              <w:rPr>
                <w:rFonts w:ascii="Times New Roman" w:hAnsi="Times New Roman" w:cs="Times New Roman"/>
                <w:sz w:val="24"/>
              </w:rPr>
              <w:t xml:space="preserve"> 1, Тема 12;</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2, Тема 2.1;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3, Тема 3.1;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4, Тема 4.1;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5, Тема 5;</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7, Тема 7;</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8, Тема  8;</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9, Тема 9;</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10, Тема 10;</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Тема 11; </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lastRenderedPageBreak/>
              <w:t>ПМ Р</w:t>
            </w:r>
            <w:proofErr w:type="gramStart"/>
            <w:r>
              <w:rPr>
                <w:rFonts w:ascii="Times New Roman" w:hAnsi="Times New Roman" w:cs="Times New Roman"/>
                <w:sz w:val="24"/>
              </w:rPr>
              <w:t>1</w:t>
            </w:r>
            <w:proofErr w:type="gramEnd"/>
            <w:r>
              <w:rPr>
                <w:rFonts w:ascii="Times New Roman" w:hAnsi="Times New Roman" w:cs="Times New Roman"/>
                <w:sz w:val="24"/>
              </w:rPr>
              <w:t>;Р2; Р3</w:t>
            </w:r>
          </w:p>
          <w:p w:rsidR="00156127" w:rsidRDefault="00156127">
            <w:pPr>
              <w:spacing w:after="0" w:line="240" w:lineRule="auto"/>
              <w:ind w:left="57" w:right="57"/>
              <w:rPr>
                <w:rFonts w:ascii="Times New Roman" w:hAnsi="Times New Roman" w:cs="Times New Roman"/>
                <w:b/>
                <w:sz w:val="28"/>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rPr>
            </w:pPr>
          </w:p>
        </w:tc>
      </w:tr>
      <w:tr w:rsidR="00156127">
        <w:trPr>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lastRenderedPageBreak/>
              <w:t>ОК</w:t>
            </w:r>
            <w:proofErr w:type="gramEnd"/>
            <w:r>
              <w:rPr>
                <w:rFonts w:ascii="Times New Roman" w:hAnsi="Times New Roman" w:cs="Times New Roman"/>
                <w:sz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 Тема 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2, Тема 2;</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3, Тема: 3;</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4, Тема: 4;</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6, Тема 6;</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8, Тема 8;</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Тема 11</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t>ПМ Р</w:t>
            </w:r>
            <w:proofErr w:type="gramStart"/>
            <w:r>
              <w:rPr>
                <w:rFonts w:ascii="Times New Roman" w:hAnsi="Times New Roman" w:cs="Times New Roman"/>
                <w:sz w:val="24"/>
              </w:rPr>
              <w:t>1</w:t>
            </w:r>
            <w:proofErr w:type="gramEnd"/>
            <w:r>
              <w:rPr>
                <w:rFonts w:ascii="Times New Roman" w:hAnsi="Times New Roman" w:cs="Times New Roman"/>
                <w:sz w:val="24"/>
              </w:rPr>
              <w:t xml:space="preserve">; </w:t>
            </w:r>
          </w:p>
          <w:p w:rsidR="00156127" w:rsidRDefault="00156127">
            <w:pPr>
              <w:spacing w:after="0" w:line="240" w:lineRule="auto"/>
              <w:ind w:right="57"/>
              <w:rPr>
                <w:rFonts w:ascii="Times New Roman" w:hAnsi="Times New Roman" w:cs="Times New Roman"/>
                <w:b/>
                <w:sz w:val="28"/>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rPr>
            </w:pPr>
          </w:p>
        </w:tc>
      </w:tr>
      <w:tr w:rsidR="00156127">
        <w:trPr>
          <w:trHeight w:val="2573"/>
          <w:jc w:val="center"/>
        </w:trPr>
        <w:tc>
          <w:tcPr>
            <w:tcW w:w="3429"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ОК</w:t>
            </w:r>
            <w:proofErr w:type="gramEnd"/>
            <w:r>
              <w:rPr>
                <w:rFonts w:ascii="Times New Roman" w:hAnsi="Times New Roman" w:cs="Times New Roman"/>
                <w:sz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000000"/>
              <w:left w:val="single" w:sz="4" w:space="0" w:color="000000"/>
              <w:bottom w:val="single" w:sz="4" w:space="0" w:color="000000"/>
              <w:right w:val="single" w:sz="4" w:space="0" w:color="000000"/>
            </w:tcBorders>
          </w:tcPr>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 Тема 1;</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2, Тема 2;</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3, Тема: 3;</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4, Тема: 4;</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6, Тема 6;</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8, Тема 8;</w:t>
            </w:r>
          </w:p>
          <w:p w:rsidR="00156127" w:rsidRDefault="00425B82">
            <w:pPr>
              <w:spacing w:after="0" w:line="240" w:lineRule="auto"/>
              <w:ind w:left="57" w:right="57"/>
              <w:rPr>
                <w:rFonts w:ascii="Times New Roman" w:hAnsi="Times New Roman" w:cs="Times New Roman"/>
                <w:sz w:val="24"/>
              </w:rPr>
            </w:pPr>
            <w:proofErr w:type="gramStart"/>
            <w:r>
              <w:rPr>
                <w:rFonts w:ascii="Times New Roman" w:hAnsi="Times New Roman" w:cs="Times New Roman"/>
                <w:sz w:val="24"/>
              </w:rPr>
              <w:t>Р</w:t>
            </w:r>
            <w:proofErr w:type="gramEnd"/>
            <w:r>
              <w:rPr>
                <w:rFonts w:ascii="Times New Roman" w:hAnsi="Times New Roman" w:cs="Times New Roman"/>
                <w:sz w:val="24"/>
              </w:rPr>
              <w:t xml:space="preserve"> 11, Тема 11</w:t>
            </w:r>
          </w:p>
          <w:p w:rsidR="00156127" w:rsidRDefault="00425B82">
            <w:pPr>
              <w:spacing w:after="0" w:line="240" w:lineRule="auto"/>
              <w:ind w:left="57" w:right="57"/>
              <w:rPr>
                <w:rFonts w:ascii="Times New Roman" w:hAnsi="Times New Roman" w:cs="Times New Roman"/>
                <w:sz w:val="24"/>
              </w:rPr>
            </w:pPr>
            <w:r>
              <w:rPr>
                <w:rFonts w:ascii="Times New Roman" w:hAnsi="Times New Roman" w:cs="Times New Roman"/>
                <w:sz w:val="24"/>
              </w:rPr>
              <w:t>ПМ Р</w:t>
            </w:r>
            <w:proofErr w:type="gramStart"/>
            <w:r>
              <w:rPr>
                <w:rFonts w:ascii="Times New Roman" w:hAnsi="Times New Roman" w:cs="Times New Roman"/>
                <w:sz w:val="24"/>
              </w:rPr>
              <w:t>1</w:t>
            </w:r>
            <w:proofErr w:type="gramEnd"/>
            <w:r>
              <w:rPr>
                <w:rFonts w:ascii="Times New Roman" w:hAnsi="Times New Roman" w:cs="Times New Roman"/>
                <w:sz w:val="24"/>
              </w:rPr>
              <w:t xml:space="preserve">; </w:t>
            </w:r>
          </w:p>
          <w:p w:rsidR="00156127" w:rsidRDefault="00156127">
            <w:pPr>
              <w:spacing w:after="0" w:line="240" w:lineRule="auto"/>
              <w:ind w:left="57" w:right="57"/>
              <w:rPr>
                <w:rFonts w:ascii="Times New Roman" w:hAnsi="Times New Roman" w:cs="Times New Roman"/>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56127" w:rsidRDefault="00156127">
            <w:pPr>
              <w:rPr>
                <w:rFonts w:ascii="Times New Roman" w:hAnsi="Times New Roman" w:cs="Times New Roman"/>
              </w:rPr>
            </w:pPr>
          </w:p>
        </w:tc>
      </w:tr>
    </w:tbl>
    <w:p w:rsidR="00156127" w:rsidRDefault="00156127" w:rsidP="00814D9D">
      <w:pPr>
        <w:tabs>
          <w:tab w:val="left" w:pos="1020"/>
        </w:tabs>
        <w:spacing w:after="0" w:line="240" w:lineRule="auto"/>
        <w:ind w:left="1020"/>
        <w:contextualSpacing/>
        <w:jc w:val="both"/>
        <w:rPr>
          <w:rFonts w:ascii="Times New Roman" w:eastAsia="Times New Roman" w:hAnsi="Times New Roman" w:cs="Times New Roman"/>
          <w:sz w:val="28"/>
          <w:szCs w:val="28"/>
        </w:rPr>
      </w:pPr>
      <w:bookmarkStart w:id="12" w:name="_Hlk161343938"/>
      <w:bookmarkStart w:id="13" w:name="_GoBack"/>
      <w:bookmarkEnd w:id="11"/>
      <w:bookmarkEnd w:id="13"/>
    </w:p>
    <w:bookmarkEnd w:id="12"/>
    <w:p w:rsidR="00156127" w:rsidRDefault="00156127">
      <w:pPr>
        <w:spacing w:after="0" w:line="240" w:lineRule="auto"/>
        <w:rPr>
          <w:rFonts w:ascii="Times New Roman" w:eastAsia="Times New Roman" w:hAnsi="Times New Roman" w:cs="Times New Roman"/>
          <w:b/>
          <w:color w:val="000000"/>
          <w:sz w:val="28"/>
          <w:szCs w:val="28"/>
        </w:rPr>
      </w:pPr>
    </w:p>
    <w:p w:rsidR="00156127" w:rsidRDefault="00156127">
      <w:pPr>
        <w:rPr>
          <w:rFonts w:ascii="Times New Roman" w:hAnsi="Times New Roman" w:cs="Times New Roman"/>
        </w:rPr>
      </w:pPr>
    </w:p>
    <w:p w:rsidR="00156127" w:rsidRDefault="00156127">
      <w:pPr>
        <w:rPr>
          <w:rFonts w:ascii="Times New Roman" w:hAnsi="Times New Roman" w:cs="Times New Roman"/>
        </w:rPr>
      </w:pPr>
    </w:p>
    <w:p w:rsidR="00156127" w:rsidRDefault="00156127">
      <w:pPr>
        <w:rPr>
          <w:rFonts w:ascii="Times New Roman" w:hAnsi="Times New Roman" w:cs="Times New Roman"/>
        </w:rPr>
      </w:pPr>
    </w:p>
    <w:sectPr w:rsidR="00156127">
      <w:pgSz w:w="11905" w:h="16837"/>
      <w:pgMar w:top="1134" w:right="850" w:bottom="992" w:left="1360" w:header="720" w:footer="720" w:gutter="0"/>
      <w:cols w:space="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9AC" w:rsidRDefault="004379AC">
      <w:pPr>
        <w:spacing w:line="240" w:lineRule="auto"/>
      </w:pPr>
      <w:r>
        <w:separator/>
      </w:r>
    </w:p>
  </w:endnote>
  <w:endnote w:type="continuationSeparator" w:id="0">
    <w:p w:rsidR="004379AC" w:rsidRDefault="00437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ans-serif">
    <w:altName w:val="Segoe Print"/>
    <w:charset w:val="00"/>
    <w:family w:val="auto"/>
    <w:pitch w:val="default"/>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9AC" w:rsidRDefault="004379A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9AC" w:rsidRDefault="004379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9AC" w:rsidRDefault="004379AC">
      <w:pPr>
        <w:spacing w:after="0"/>
      </w:pPr>
      <w:r>
        <w:separator/>
      </w:r>
    </w:p>
  </w:footnote>
  <w:footnote w:type="continuationSeparator" w:id="0">
    <w:p w:rsidR="004379AC" w:rsidRDefault="004379A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E3BB4"/>
    <w:multiLevelType w:val="multilevel"/>
    <w:tmpl w:val="3B0E3BB4"/>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
    <w:nsid w:val="3E034A18"/>
    <w:multiLevelType w:val="multilevel"/>
    <w:tmpl w:val="3E034A18"/>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
    <w:nsid w:val="43AE226C"/>
    <w:multiLevelType w:val="multilevel"/>
    <w:tmpl w:val="43AE226C"/>
    <w:lvl w:ilvl="0">
      <w:start w:val="1"/>
      <w:numFmt w:val="decimal"/>
      <w:lvlText w:val="%1."/>
      <w:lvlJc w:val="left"/>
      <w:pPr>
        <w:tabs>
          <w:tab w:val="left" w:pos="360"/>
        </w:tabs>
        <w:ind w:left="360" w:hanging="360"/>
      </w:pPr>
      <w:rPr>
        <w:rFonts w:cs="Times New Roman"/>
      </w:rPr>
    </w:lvl>
    <w:lvl w:ilvl="1">
      <w:start w:val="1"/>
      <w:numFmt w:val="lowerLetter"/>
      <w:lvlText w:val="%2."/>
      <w:lvlJc w:val="left"/>
      <w:pPr>
        <w:ind w:left="890" w:hanging="360"/>
      </w:pPr>
    </w:lvl>
    <w:lvl w:ilvl="2">
      <w:start w:val="1"/>
      <w:numFmt w:val="lowerRoman"/>
      <w:lvlText w:val="%3."/>
      <w:lvlJc w:val="right"/>
      <w:pPr>
        <w:ind w:left="1610" w:hanging="180"/>
      </w:pPr>
    </w:lvl>
    <w:lvl w:ilvl="3">
      <w:start w:val="1"/>
      <w:numFmt w:val="decimal"/>
      <w:lvlText w:val="%4."/>
      <w:lvlJc w:val="left"/>
      <w:pPr>
        <w:ind w:left="2330" w:hanging="360"/>
      </w:pPr>
    </w:lvl>
    <w:lvl w:ilvl="4">
      <w:start w:val="1"/>
      <w:numFmt w:val="lowerLetter"/>
      <w:lvlText w:val="%5."/>
      <w:lvlJc w:val="left"/>
      <w:pPr>
        <w:ind w:left="3050" w:hanging="360"/>
      </w:pPr>
    </w:lvl>
    <w:lvl w:ilvl="5">
      <w:start w:val="1"/>
      <w:numFmt w:val="lowerRoman"/>
      <w:lvlText w:val="%6."/>
      <w:lvlJc w:val="right"/>
      <w:pPr>
        <w:ind w:left="3770" w:hanging="180"/>
      </w:pPr>
    </w:lvl>
    <w:lvl w:ilvl="6">
      <w:start w:val="1"/>
      <w:numFmt w:val="decimal"/>
      <w:lvlText w:val="%7."/>
      <w:lvlJc w:val="left"/>
      <w:pPr>
        <w:ind w:left="4490" w:hanging="360"/>
      </w:pPr>
    </w:lvl>
    <w:lvl w:ilvl="7">
      <w:start w:val="1"/>
      <w:numFmt w:val="lowerLetter"/>
      <w:lvlText w:val="%8."/>
      <w:lvlJc w:val="left"/>
      <w:pPr>
        <w:ind w:left="5210" w:hanging="360"/>
      </w:pPr>
    </w:lvl>
    <w:lvl w:ilvl="8">
      <w:start w:val="1"/>
      <w:numFmt w:val="lowerRoman"/>
      <w:lvlText w:val="%9."/>
      <w:lvlJc w:val="right"/>
      <w:pPr>
        <w:ind w:left="5930" w:hanging="180"/>
      </w:pPr>
    </w:lvl>
  </w:abstractNum>
  <w:abstractNum w:abstractNumId="3">
    <w:nsid w:val="4C1BAE26"/>
    <w:multiLevelType w:val="multilevel"/>
    <w:tmpl w:val="4C1BAE26"/>
    <w:lvl w:ilvl="0">
      <w:numFmt w:val="bullet"/>
      <w:lvlText w:val="•"/>
      <w:lvlJc w:val="left"/>
      <w:pPr>
        <w:ind w:left="712" w:hanging="569"/>
      </w:pPr>
      <w:rPr>
        <w:rFonts w:ascii="Times New Roman" w:eastAsia="Times New Roman" w:hAnsi="Times New Roman" w:cs="Times New Roman" w:hint="default"/>
        <w:b w:val="0"/>
        <w:bCs w:val="0"/>
        <w:i w:val="0"/>
        <w:iCs w:val="0"/>
        <w:color w:val="1A1A1A"/>
        <w:spacing w:val="0"/>
        <w:w w:val="99"/>
        <w:sz w:val="20"/>
        <w:szCs w:val="20"/>
        <w:lang w:val="ru-RU" w:eastAsia="en-US" w:bidi="ar-SA"/>
      </w:rPr>
    </w:lvl>
    <w:lvl w:ilvl="1">
      <w:numFmt w:val="bullet"/>
      <w:lvlText w:val="•"/>
      <w:lvlJc w:val="left"/>
      <w:pPr>
        <w:ind w:left="1214" w:hanging="569"/>
      </w:pPr>
      <w:rPr>
        <w:rFonts w:hint="default"/>
        <w:lang w:val="ru-RU" w:eastAsia="en-US" w:bidi="ar-SA"/>
      </w:rPr>
    </w:lvl>
    <w:lvl w:ilvl="2">
      <w:numFmt w:val="bullet"/>
      <w:lvlText w:val="•"/>
      <w:lvlJc w:val="left"/>
      <w:pPr>
        <w:ind w:left="1708" w:hanging="569"/>
      </w:pPr>
      <w:rPr>
        <w:rFonts w:hint="default"/>
        <w:lang w:val="ru-RU" w:eastAsia="en-US" w:bidi="ar-SA"/>
      </w:rPr>
    </w:lvl>
    <w:lvl w:ilvl="3">
      <w:numFmt w:val="bullet"/>
      <w:lvlText w:val="•"/>
      <w:lvlJc w:val="left"/>
      <w:pPr>
        <w:ind w:left="2202" w:hanging="569"/>
      </w:pPr>
      <w:rPr>
        <w:rFonts w:hint="default"/>
        <w:lang w:val="ru-RU" w:eastAsia="en-US" w:bidi="ar-SA"/>
      </w:rPr>
    </w:lvl>
    <w:lvl w:ilvl="4">
      <w:numFmt w:val="bullet"/>
      <w:lvlText w:val="•"/>
      <w:lvlJc w:val="left"/>
      <w:pPr>
        <w:ind w:left="2696" w:hanging="569"/>
      </w:pPr>
      <w:rPr>
        <w:rFonts w:hint="default"/>
        <w:lang w:val="ru-RU" w:eastAsia="en-US" w:bidi="ar-SA"/>
      </w:rPr>
    </w:lvl>
    <w:lvl w:ilvl="5">
      <w:numFmt w:val="bullet"/>
      <w:lvlText w:val="•"/>
      <w:lvlJc w:val="left"/>
      <w:pPr>
        <w:ind w:left="3190" w:hanging="569"/>
      </w:pPr>
      <w:rPr>
        <w:rFonts w:hint="default"/>
        <w:lang w:val="ru-RU" w:eastAsia="en-US" w:bidi="ar-SA"/>
      </w:rPr>
    </w:lvl>
    <w:lvl w:ilvl="6">
      <w:numFmt w:val="bullet"/>
      <w:lvlText w:val="•"/>
      <w:lvlJc w:val="left"/>
      <w:pPr>
        <w:ind w:left="3684" w:hanging="569"/>
      </w:pPr>
      <w:rPr>
        <w:rFonts w:hint="default"/>
        <w:lang w:val="ru-RU" w:eastAsia="en-US" w:bidi="ar-SA"/>
      </w:rPr>
    </w:lvl>
    <w:lvl w:ilvl="7">
      <w:numFmt w:val="bullet"/>
      <w:lvlText w:val="•"/>
      <w:lvlJc w:val="left"/>
      <w:pPr>
        <w:ind w:left="4178" w:hanging="569"/>
      </w:pPr>
      <w:rPr>
        <w:rFonts w:hint="default"/>
        <w:lang w:val="ru-RU" w:eastAsia="en-US" w:bidi="ar-SA"/>
      </w:rPr>
    </w:lvl>
    <w:lvl w:ilvl="8">
      <w:numFmt w:val="bullet"/>
      <w:lvlText w:val="•"/>
      <w:lvlJc w:val="left"/>
      <w:pPr>
        <w:ind w:left="4672" w:hanging="569"/>
      </w:pPr>
      <w:rPr>
        <w:rFonts w:hint="default"/>
        <w:lang w:val="ru-RU" w:eastAsia="en-US" w:bidi="ar-SA"/>
      </w:rPr>
    </w:lvl>
  </w:abstractNum>
  <w:abstractNum w:abstractNumId="4">
    <w:nsid w:val="528B6968"/>
    <w:multiLevelType w:val="multilevel"/>
    <w:tmpl w:val="528B69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5BA64B81"/>
    <w:multiLevelType w:val="multilevel"/>
    <w:tmpl w:val="5BA64B81"/>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5EEB1F9B"/>
    <w:multiLevelType w:val="multilevel"/>
    <w:tmpl w:val="5EEB1F9B"/>
    <w:lvl w:ilvl="0">
      <w:start w:val="1"/>
      <w:numFmt w:val="decimal"/>
      <w:lvlText w:val="%1."/>
      <w:lvlJc w:val="left"/>
      <w:pPr>
        <w:tabs>
          <w:tab w:val="left" w:pos="1020"/>
        </w:tabs>
        <w:ind w:left="1020" w:hanging="360"/>
      </w:pPr>
      <w:rPr>
        <w:rFonts w:cs="Times New Roman"/>
      </w:rPr>
    </w:lvl>
    <w:lvl w:ilvl="1">
      <w:start w:val="1"/>
      <w:numFmt w:val="lowerLetter"/>
      <w:lvlText w:val="%2."/>
      <w:lvlJc w:val="left"/>
      <w:pPr>
        <w:ind w:left="2100" w:hanging="360"/>
      </w:pPr>
    </w:lvl>
    <w:lvl w:ilvl="2">
      <w:start w:val="1"/>
      <w:numFmt w:val="lowerRoman"/>
      <w:lvlText w:val="%3."/>
      <w:lvlJc w:val="right"/>
      <w:pPr>
        <w:ind w:left="2820" w:hanging="180"/>
      </w:pPr>
    </w:lvl>
    <w:lvl w:ilvl="3">
      <w:start w:val="1"/>
      <w:numFmt w:val="decimal"/>
      <w:lvlText w:val="%4."/>
      <w:lvlJc w:val="left"/>
      <w:pPr>
        <w:ind w:left="3540" w:hanging="360"/>
      </w:pPr>
    </w:lvl>
    <w:lvl w:ilvl="4">
      <w:start w:val="1"/>
      <w:numFmt w:val="lowerLetter"/>
      <w:lvlText w:val="%5."/>
      <w:lvlJc w:val="left"/>
      <w:pPr>
        <w:ind w:left="4260" w:hanging="360"/>
      </w:pPr>
    </w:lvl>
    <w:lvl w:ilvl="5">
      <w:start w:val="1"/>
      <w:numFmt w:val="lowerRoman"/>
      <w:lvlText w:val="%6."/>
      <w:lvlJc w:val="right"/>
      <w:pPr>
        <w:ind w:left="4980" w:hanging="180"/>
      </w:pPr>
    </w:lvl>
    <w:lvl w:ilvl="6">
      <w:start w:val="1"/>
      <w:numFmt w:val="decimal"/>
      <w:lvlText w:val="%7."/>
      <w:lvlJc w:val="left"/>
      <w:pPr>
        <w:ind w:left="5700" w:hanging="360"/>
      </w:pPr>
    </w:lvl>
    <w:lvl w:ilvl="7">
      <w:start w:val="1"/>
      <w:numFmt w:val="lowerLetter"/>
      <w:lvlText w:val="%8."/>
      <w:lvlJc w:val="left"/>
      <w:pPr>
        <w:ind w:left="6420" w:hanging="360"/>
      </w:pPr>
    </w:lvl>
    <w:lvl w:ilvl="8">
      <w:start w:val="1"/>
      <w:numFmt w:val="lowerRoman"/>
      <w:lvlText w:val="%9."/>
      <w:lvlJc w:val="right"/>
      <w:pPr>
        <w:ind w:left="7140" w:hanging="180"/>
      </w:pPr>
    </w:lvl>
  </w:abstractNum>
  <w:abstractNum w:abstractNumId="7">
    <w:nsid w:val="60382F6E"/>
    <w:multiLevelType w:val="multilevel"/>
    <w:tmpl w:val="60382F6E"/>
    <w:lvl w:ilvl="0">
      <w:numFmt w:val="bullet"/>
      <w:lvlText w:val="-"/>
      <w:lvlJc w:val="left"/>
      <w:pPr>
        <w:ind w:left="143" w:hanging="137"/>
      </w:pPr>
      <w:rPr>
        <w:rFonts w:ascii="Times New Roman" w:eastAsia="Times New Roman" w:hAnsi="Times New Roman" w:cs="Times New Roman" w:hint="default"/>
        <w:b w:val="0"/>
        <w:bCs w:val="0"/>
        <w:i w:val="0"/>
        <w:iCs w:val="0"/>
        <w:color w:val="1A1A1A"/>
        <w:spacing w:val="0"/>
        <w:w w:val="99"/>
        <w:sz w:val="20"/>
        <w:szCs w:val="20"/>
        <w:lang w:val="ru-RU" w:eastAsia="en-US" w:bidi="ar-SA"/>
      </w:rPr>
    </w:lvl>
    <w:lvl w:ilvl="1">
      <w:numFmt w:val="bullet"/>
      <w:lvlText w:val="•"/>
      <w:lvlJc w:val="left"/>
      <w:pPr>
        <w:ind w:left="692" w:hanging="137"/>
      </w:pPr>
      <w:rPr>
        <w:rFonts w:hint="default"/>
        <w:lang w:val="ru-RU" w:eastAsia="en-US" w:bidi="ar-SA"/>
      </w:rPr>
    </w:lvl>
    <w:lvl w:ilvl="2">
      <w:numFmt w:val="bullet"/>
      <w:lvlText w:val="•"/>
      <w:lvlJc w:val="left"/>
      <w:pPr>
        <w:ind w:left="1244" w:hanging="137"/>
      </w:pPr>
      <w:rPr>
        <w:rFonts w:hint="default"/>
        <w:lang w:val="ru-RU" w:eastAsia="en-US" w:bidi="ar-SA"/>
      </w:rPr>
    </w:lvl>
    <w:lvl w:ilvl="3">
      <w:numFmt w:val="bullet"/>
      <w:lvlText w:val="•"/>
      <w:lvlJc w:val="left"/>
      <w:pPr>
        <w:ind w:left="1796" w:hanging="137"/>
      </w:pPr>
      <w:rPr>
        <w:rFonts w:hint="default"/>
        <w:lang w:val="ru-RU" w:eastAsia="en-US" w:bidi="ar-SA"/>
      </w:rPr>
    </w:lvl>
    <w:lvl w:ilvl="4">
      <w:numFmt w:val="bullet"/>
      <w:lvlText w:val="•"/>
      <w:lvlJc w:val="left"/>
      <w:pPr>
        <w:ind w:left="2348" w:hanging="137"/>
      </w:pPr>
      <w:rPr>
        <w:rFonts w:hint="default"/>
        <w:lang w:val="ru-RU" w:eastAsia="en-US" w:bidi="ar-SA"/>
      </w:rPr>
    </w:lvl>
    <w:lvl w:ilvl="5">
      <w:numFmt w:val="bullet"/>
      <w:lvlText w:val="•"/>
      <w:lvlJc w:val="left"/>
      <w:pPr>
        <w:ind w:left="2900" w:hanging="137"/>
      </w:pPr>
      <w:rPr>
        <w:rFonts w:hint="default"/>
        <w:lang w:val="ru-RU" w:eastAsia="en-US" w:bidi="ar-SA"/>
      </w:rPr>
    </w:lvl>
    <w:lvl w:ilvl="6">
      <w:numFmt w:val="bullet"/>
      <w:lvlText w:val="•"/>
      <w:lvlJc w:val="left"/>
      <w:pPr>
        <w:ind w:left="3452" w:hanging="137"/>
      </w:pPr>
      <w:rPr>
        <w:rFonts w:hint="default"/>
        <w:lang w:val="ru-RU" w:eastAsia="en-US" w:bidi="ar-SA"/>
      </w:rPr>
    </w:lvl>
    <w:lvl w:ilvl="7">
      <w:numFmt w:val="bullet"/>
      <w:lvlText w:val="•"/>
      <w:lvlJc w:val="left"/>
      <w:pPr>
        <w:ind w:left="4004" w:hanging="137"/>
      </w:pPr>
      <w:rPr>
        <w:rFonts w:hint="default"/>
        <w:lang w:val="ru-RU" w:eastAsia="en-US" w:bidi="ar-SA"/>
      </w:rPr>
    </w:lvl>
    <w:lvl w:ilvl="8">
      <w:numFmt w:val="bullet"/>
      <w:lvlText w:val="•"/>
      <w:lvlJc w:val="left"/>
      <w:pPr>
        <w:ind w:left="4556" w:hanging="137"/>
      </w:pPr>
      <w:rPr>
        <w:rFonts w:hint="default"/>
        <w:lang w:val="ru-RU" w:eastAsia="en-US" w:bidi="ar-SA"/>
      </w:rPr>
    </w:lvl>
  </w:abstractNum>
  <w:abstractNum w:abstractNumId="8">
    <w:nsid w:val="7321001A"/>
    <w:multiLevelType w:val="multilevel"/>
    <w:tmpl w:val="732100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7B0B2668"/>
    <w:multiLevelType w:val="multilevel"/>
    <w:tmpl w:val="7B0B26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EEA1A52"/>
    <w:multiLevelType w:val="multilevel"/>
    <w:tmpl w:val="7EEA1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5"/>
  </w:num>
  <w:num w:numId="4">
    <w:abstractNumId w:val="3"/>
  </w:num>
  <w:num w:numId="5">
    <w:abstractNumId w:val="7"/>
  </w:num>
  <w:num w:numId="6">
    <w:abstractNumId w:val="8"/>
  </w:num>
  <w:num w:numId="7">
    <w:abstractNumId w:val="4"/>
  </w:num>
  <w:num w:numId="8">
    <w:abstractNumId w:val="9"/>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A2"/>
    <w:rsid w:val="00054A32"/>
    <w:rsid w:val="00105E57"/>
    <w:rsid w:val="00156127"/>
    <w:rsid w:val="002F4B91"/>
    <w:rsid w:val="00346EC9"/>
    <w:rsid w:val="00374FA2"/>
    <w:rsid w:val="00425B82"/>
    <w:rsid w:val="004379AC"/>
    <w:rsid w:val="00460494"/>
    <w:rsid w:val="00666247"/>
    <w:rsid w:val="006F44D0"/>
    <w:rsid w:val="00814D9D"/>
    <w:rsid w:val="008E76CE"/>
    <w:rsid w:val="009C77E8"/>
    <w:rsid w:val="00A54A4D"/>
    <w:rsid w:val="00A86A0A"/>
    <w:rsid w:val="00AD5FD3"/>
    <w:rsid w:val="00C25819"/>
    <w:rsid w:val="00C626A2"/>
    <w:rsid w:val="00C93E38"/>
    <w:rsid w:val="00CE7D32"/>
    <w:rsid w:val="00CF78FC"/>
    <w:rsid w:val="00FD632E"/>
    <w:rsid w:val="03207DCD"/>
    <w:rsid w:val="052042BF"/>
    <w:rsid w:val="0D7E04AF"/>
    <w:rsid w:val="102E4A4A"/>
    <w:rsid w:val="108624D2"/>
    <w:rsid w:val="18482902"/>
    <w:rsid w:val="18A97F81"/>
    <w:rsid w:val="1ACF7AF0"/>
    <w:rsid w:val="1B2D06EA"/>
    <w:rsid w:val="1DEB39D8"/>
    <w:rsid w:val="1F6C499D"/>
    <w:rsid w:val="20164325"/>
    <w:rsid w:val="28D57543"/>
    <w:rsid w:val="35CC2CB7"/>
    <w:rsid w:val="3E2C52AE"/>
    <w:rsid w:val="3EC83B3F"/>
    <w:rsid w:val="514C0AEC"/>
    <w:rsid w:val="56663D8C"/>
    <w:rsid w:val="5F954D1B"/>
    <w:rsid w:val="600A3956"/>
    <w:rsid w:val="600E271F"/>
    <w:rsid w:val="6E1F3D2B"/>
    <w:rsid w:val="7C353D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uiPriority w:val="9"/>
    <w:qFormat/>
    <w:pPr>
      <w:keepNext/>
      <w:keepLines/>
      <w:spacing w:before="240" w:after="0"/>
      <w:outlineLvl w:val="0"/>
    </w:pPr>
    <w:rPr>
      <w:rFonts w:asciiTheme="majorHAnsi" w:hAnsiTheme="majorHAnsi"/>
      <w:color w:val="365F91" w:themeColor="accent1" w:themeShade="BF"/>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qFormat/>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paragraph" w:styleId="a6">
    <w:name w:val="footer"/>
    <w:basedOn w:val="a"/>
    <w:qFormat/>
    <w:pPr>
      <w:tabs>
        <w:tab w:val="center" w:pos="4677"/>
        <w:tab w:val="right" w:pos="9355"/>
      </w:tabs>
      <w:spacing w:after="0" w:line="240" w:lineRule="auto"/>
    </w:pPr>
  </w:style>
  <w:style w:type="paragraph" w:customStyle="1" w:styleId="TableParagraph">
    <w:name w:val="Table Paragraph"/>
    <w:basedOn w:val="a"/>
    <w:uiPriority w:val="1"/>
    <w:qFormat/>
    <w:pPr>
      <w:widowControl w:val="0"/>
      <w:autoSpaceDE w:val="0"/>
      <w:autoSpaceDN w:val="0"/>
      <w:spacing w:after="0" w:line="240" w:lineRule="auto"/>
    </w:pPr>
    <w:rPr>
      <w:rFonts w:ascii="Trebuchet MS" w:eastAsia="Trebuchet MS" w:hAnsi="Trebuchet MS" w:cs="Trebuchet MS"/>
    </w:rPr>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7">
    <w:name w:val="List Paragraph"/>
    <w:basedOn w:val="a"/>
    <w:uiPriority w:val="34"/>
    <w:qFormat/>
    <w:pPr>
      <w:ind w:left="720"/>
      <w:contextualSpacing/>
    </w:pPr>
  </w:style>
  <w:style w:type="character" w:customStyle="1" w:styleId="16">
    <w:name w:val="Обычный16"/>
    <w:link w:val="15"/>
    <w:qFormat/>
    <w:rPr>
      <w:rFonts w:ascii="Calibri" w:eastAsia="Times New Roman" w:hAnsi="Calibri" w:cs="Times New Roman"/>
      <w:color w:val="000000"/>
      <w:sz w:val="22"/>
      <w:lang w:val="ru-RU" w:eastAsia="ru-RU" w:bidi="ar-SA"/>
    </w:rPr>
  </w:style>
  <w:style w:type="paragraph" w:customStyle="1" w:styleId="15">
    <w:name w:val="Обычный15"/>
    <w:link w:val="16"/>
    <w:qFormat/>
    <w:pPr>
      <w:spacing w:after="200" w:line="276" w:lineRule="auto"/>
    </w:pPr>
    <w:rPr>
      <w:rFonts w:ascii="Calibri" w:eastAsia="Times New Roman" w:hAnsi="Calibri"/>
      <w:color w:val="000000"/>
      <w:sz w:val="22"/>
    </w:rPr>
  </w:style>
  <w:style w:type="character" w:customStyle="1" w:styleId="11">
    <w:name w:val="Знак сноски11"/>
    <w:link w:val="10"/>
    <w:qFormat/>
    <w:rPr>
      <w:rFonts w:ascii="Calibri" w:eastAsia="Times New Roman" w:hAnsi="Calibri" w:cs="Times New Roman"/>
      <w:color w:val="000000"/>
      <w:sz w:val="22"/>
      <w:vertAlign w:val="superscript"/>
      <w:lang w:val="ru-RU" w:eastAsia="ru-RU" w:bidi="ar-SA"/>
    </w:rPr>
  </w:style>
  <w:style w:type="paragraph" w:customStyle="1" w:styleId="10">
    <w:name w:val="Знак сноски1"/>
    <w:link w:val="11"/>
    <w:qFormat/>
    <w:pPr>
      <w:spacing w:after="200" w:line="276" w:lineRule="auto"/>
    </w:pPr>
    <w:rPr>
      <w:rFonts w:ascii="Calibri" w:eastAsia="Times New Roman" w:hAnsi="Calibri"/>
      <w:color w:val="000000"/>
      <w:sz w:val="22"/>
      <w:vertAlign w:val="superscript"/>
    </w:rPr>
  </w:style>
  <w:style w:type="paragraph" w:customStyle="1" w:styleId="dt-p">
    <w:name w:val="dt-p"/>
    <w:basedOn w:val="a"/>
    <w:qFormat/>
    <w:pPr>
      <w:spacing w:beforeAutospacing="1" w:afterAutospacing="1" w:line="240" w:lineRule="auto"/>
    </w:pPr>
    <w:rPr>
      <w:rFonts w:ascii="Times New Roman" w:hAnsi="Times New Roman"/>
      <w:sz w:val="24"/>
    </w:rPr>
  </w:style>
  <w:style w:type="character" w:customStyle="1" w:styleId="dt-m1">
    <w:name w:val="dt-m1"/>
    <w:basedOn w:val="23"/>
    <w:link w:val="dt-m"/>
    <w:qFormat/>
    <w:rPr>
      <w:rFonts w:ascii="Calibri" w:eastAsia="Times New Roman" w:hAnsi="Calibri" w:cs="Times New Roman"/>
      <w:color w:val="000000"/>
      <w:sz w:val="22"/>
      <w:lang w:val="ru-RU" w:eastAsia="ru-RU" w:bidi="ar-SA"/>
    </w:rPr>
  </w:style>
  <w:style w:type="character" w:customStyle="1" w:styleId="23">
    <w:name w:val="Основной шрифт абзаца23"/>
    <w:link w:val="22"/>
    <w:qFormat/>
    <w:rPr>
      <w:rFonts w:ascii="Calibri" w:eastAsia="Times New Roman" w:hAnsi="Calibri" w:cs="Times New Roman"/>
      <w:color w:val="000000"/>
      <w:sz w:val="22"/>
      <w:lang w:val="ru-RU" w:eastAsia="ru-RU" w:bidi="ar-SA"/>
    </w:rPr>
  </w:style>
  <w:style w:type="paragraph" w:customStyle="1" w:styleId="22">
    <w:name w:val="Основной шрифт абзаца22"/>
    <w:link w:val="23"/>
    <w:qFormat/>
    <w:pPr>
      <w:spacing w:after="200" w:line="276" w:lineRule="auto"/>
    </w:pPr>
    <w:rPr>
      <w:rFonts w:ascii="Calibri" w:eastAsia="Times New Roman" w:hAnsi="Calibri"/>
      <w:color w:val="000000"/>
      <w:sz w:val="22"/>
    </w:rPr>
  </w:style>
  <w:style w:type="paragraph" w:customStyle="1" w:styleId="dt-m">
    <w:name w:val="dt-m"/>
    <w:basedOn w:val="22"/>
    <w:link w:val="dt-m1"/>
    <w:qFormat/>
  </w:style>
  <w:style w:type="paragraph" w:customStyle="1" w:styleId="Footnote">
    <w:name w:val="Footnote"/>
    <w:basedOn w:val="a"/>
    <w:qFormat/>
    <w:pPr>
      <w:spacing w:after="0" w:line="240" w:lineRule="auto"/>
    </w:pPr>
    <w:rPr>
      <w:sz w:val="20"/>
    </w:rPr>
  </w:style>
  <w:style w:type="table" w:customStyle="1" w:styleId="Style130">
    <w:name w:val="_Style 130"/>
    <w:basedOn w:val="TableNormal"/>
    <w:semiHidden/>
    <w:unhideWhenUsed/>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character" w:customStyle="1" w:styleId="12">
    <w:name w:val="Обычный1"/>
    <w:qFormat/>
  </w:style>
  <w:style w:type="character" w:customStyle="1" w:styleId="112">
    <w:name w:val="Обычный112"/>
    <w:link w:val="111"/>
    <w:qFormat/>
    <w:rPr>
      <w:rFonts w:ascii="Calibri" w:eastAsia="Times New Roman" w:hAnsi="Calibri" w:cs="Times New Roman"/>
      <w:color w:val="000000"/>
      <w:sz w:val="22"/>
      <w:lang w:val="ru-RU" w:eastAsia="ru-RU" w:bidi="ar-SA"/>
    </w:rPr>
  </w:style>
  <w:style w:type="paragraph" w:customStyle="1" w:styleId="111">
    <w:name w:val="Обычный111"/>
    <w:link w:val="112"/>
    <w:qFormat/>
    <w:pPr>
      <w:spacing w:after="200" w:line="276" w:lineRule="auto"/>
    </w:pPr>
    <w:rPr>
      <w:rFonts w:ascii="Calibri" w:eastAsia="Times New Roman" w:hAnsi="Calibri"/>
      <w:color w:val="000000"/>
      <w:sz w:val="22"/>
    </w:rPr>
  </w:style>
  <w:style w:type="character" w:customStyle="1" w:styleId="18">
    <w:name w:val="Обычный18"/>
    <w:link w:val="17"/>
    <w:qFormat/>
    <w:rPr>
      <w:rFonts w:ascii="Calibri" w:eastAsia="Times New Roman" w:hAnsi="Calibri" w:cs="Times New Roman"/>
      <w:color w:val="000000"/>
      <w:sz w:val="22"/>
      <w:lang w:val="ru-RU" w:eastAsia="ru-RU" w:bidi="ar-SA"/>
    </w:rPr>
  </w:style>
  <w:style w:type="paragraph" w:customStyle="1" w:styleId="17">
    <w:name w:val="Обычный17"/>
    <w:link w:val="18"/>
    <w:qFormat/>
    <w:pPr>
      <w:spacing w:after="200" w:line="276" w:lineRule="auto"/>
    </w:pPr>
    <w:rPr>
      <w:rFonts w:ascii="Calibri" w:eastAsia="Times New Roman" w:hAnsi="Calibri"/>
      <w:color w:val="000000"/>
      <w:sz w:val="22"/>
    </w:rPr>
  </w:style>
  <w:style w:type="character" w:customStyle="1" w:styleId="21">
    <w:name w:val="Основной текст (2)1"/>
    <w:link w:val="2"/>
    <w:qFormat/>
    <w:rPr>
      <w:rFonts w:ascii="Times New Roman" w:eastAsia="Times New Roman" w:hAnsi="Times New Roman" w:cs="Times New Roman"/>
      <w:color w:val="000000"/>
      <w:sz w:val="24"/>
      <w:lang w:val="ru-RU" w:eastAsia="ru-RU" w:bidi="ar-SA"/>
    </w:rPr>
  </w:style>
  <w:style w:type="paragraph" w:customStyle="1" w:styleId="2">
    <w:name w:val="Основной текст (2)"/>
    <w:link w:val="21"/>
    <w:qFormat/>
    <w:pPr>
      <w:spacing w:after="200" w:line="276" w:lineRule="auto"/>
    </w:pPr>
    <w:rPr>
      <w:rFonts w:eastAsia="Times New Roman"/>
      <w:color w:val="000000"/>
      <w:sz w:val="24"/>
    </w:rPr>
  </w:style>
  <w:style w:type="table" w:customStyle="1" w:styleId="Style145">
    <w:name w:val="_Style 145"/>
    <w:basedOn w:val="TableNormal"/>
    <w:semiHidden/>
    <w:unhideWhenUsed/>
    <w:qFormat/>
    <w:tblPr>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uiPriority w:val="9"/>
    <w:qFormat/>
    <w:pPr>
      <w:keepNext/>
      <w:keepLines/>
      <w:spacing w:before="240" w:after="0"/>
      <w:outlineLvl w:val="0"/>
    </w:pPr>
    <w:rPr>
      <w:rFonts w:asciiTheme="majorHAnsi" w:hAnsiTheme="majorHAnsi"/>
      <w:color w:val="365F91" w:themeColor="accent1" w:themeShade="BF"/>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qFormat/>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paragraph" w:styleId="a6">
    <w:name w:val="footer"/>
    <w:basedOn w:val="a"/>
    <w:qFormat/>
    <w:pPr>
      <w:tabs>
        <w:tab w:val="center" w:pos="4677"/>
        <w:tab w:val="right" w:pos="9355"/>
      </w:tabs>
      <w:spacing w:after="0" w:line="240" w:lineRule="auto"/>
    </w:pPr>
  </w:style>
  <w:style w:type="paragraph" w:customStyle="1" w:styleId="TableParagraph">
    <w:name w:val="Table Paragraph"/>
    <w:basedOn w:val="a"/>
    <w:uiPriority w:val="1"/>
    <w:qFormat/>
    <w:pPr>
      <w:widowControl w:val="0"/>
      <w:autoSpaceDE w:val="0"/>
      <w:autoSpaceDN w:val="0"/>
      <w:spacing w:after="0" w:line="240" w:lineRule="auto"/>
    </w:pPr>
    <w:rPr>
      <w:rFonts w:ascii="Trebuchet MS" w:eastAsia="Trebuchet MS" w:hAnsi="Trebuchet MS" w:cs="Trebuchet MS"/>
    </w:rPr>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7">
    <w:name w:val="List Paragraph"/>
    <w:basedOn w:val="a"/>
    <w:uiPriority w:val="34"/>
    <w:qFormat/>
    <w:pPr>
      <w:ind w:left="720"/>
      <w:contextualSpacing/>
    </w:pPr>
  </w:style>
  <w:style w:type="character" w:customStyle="1" w:styleId="16">
    <w:name w:val="Обычный16"/>
    <w:link w:val="15"/>
    <w:qFormat/>
    <w:rPr>
      <w:rFonts w:ascii="Calibri" w:eastAsia="Times New Roman" w:hAnsi="Calibri" w:cs="Times New Roman"/>
      <w:color w:val="000000"/>
      <w:sz w:val="22"/>
      <w:lang w:val="ru-RU" w:eastAsia="ru-RU" w:bidi="ar-SA"/>
    </w:rPr>
  </w:style>
  <w:style w:type="paragraph" w:customStyle="1" w:styleId="15">
    <w:name w:val="Обычный15"/>
    <w:link w:val="16"/>
    <w:qFormat/>
    <w:pPr>
      <w:spacing w:after="200" w:line="276" w:lineRule="auto"/>
    </w:pPr>
    <w:rPr>
      <w:rFonts w:ascii="Calibri" w:eastAsia="Times New Roman" w:hAnsi="Calibri"/>
      <w:color w:val="000000"/>
      <w:sz w:val="22"/>
    </w:rPr>
  </w:style>
  <w:style w:type="character" w:customStyle="1" w:styleId="11">
    <w:name w:val="Знак сноски11"/>
    <w:link w:val="10"/>
    <w:qFormat/>
    <w:rPr>
      <w:rFonts w:ascii="Calibri" w:eastAsia="Times New Roman" w:hAnsi="Calibri" w:cs="Times New Roman"/>
      <w:color w:val="000000"/>
      <w:sz w:val="22"/>
      <w:vertAlign w:val="superscript"/>
      <w:lang w:val="ru-RU" w:eastAsia="ru-RU" w:bidi="ar-SA"/>
    </w:rPr>
  </w:style>
  <w:style w:type="paragraph" w:customStyle="1" w:styleId="10">
    <w:name w:val="Знак сноски1"/>
    <w:link w:val="11"/>
    <w:qFormat/>
    <w:pPr>
      <w:spacing w:after="200" w:line="276" w:lineRule="auto"/>
    </w:pPr>
    <w:rPr>
      <w:rFonts w:ascii="Calibri" w:eastAsia="Times New Roman" w:hAnsi="Calibri"/>
      <w:color w:val="000000"/>
      <w:sz w:val="22"/>
      <w:vertAlign w:val="superscript"/>
    </w:rPr>
  </w:style>
  <w:style w:type="paragraph" w:customStyle="1" w:styleId="dt-p">
    <w:name w:val="dt-p"/>
    <w:basedOn w:val="a"/>
    <w:qFormat/>
    <w:pPr>
      <w:spacing w:beforeAutospacing="1" w:afterAutospacing="1" w:line="240" w:lineRule="auto"/>
    </w:pPr>
    <w:rPr>
      <w:rFonts w:ascii="Times New Roman" w:hAnsi="Times New Roman"/>
      <w:sz w:val="24"/>
    </w:rPr>
  </w:style>
  <w:style w:type="character" w:customStyle="1" w:styleId="dt-m1">
    <w:name w:val="dt-m1"/>
    <w:basedOn w:val="23"/>
    <w:link w:val="dt-m"/>
    <w:qFormat/>
    <w:rPr>
      <w:rFonts w:ascii="Calibri" w:eastAsia="Times New Roman" w:hAnsi="Calibri" w:cs="Times New Roman"/>
      <w:color w:val="000000"/>
      <w:sz w:val="22"/>
      <w:lang w:val="ru-RU" w:eastAsia="ru-RU" w:bidi="ar-SA"/>
    </w:rPr>
  </w:style>
  <w:style w:type="character" w:customStyle="1" w:styleId="23">
    <w:name w:val="Основной шрифт абзаца23"/>
    <w:link w:val="22"/>
    <w:qFormat/>
    <w:rPr>
      <w:rFonts w:ascii="Calibri" w:eastAsia="Times New Roman" w:hAnsi="Calibri" w:cs="Times New Roman"/>
      <w:color w:val="000000"/>
      <w:sz w:val="22"/>
      <w:lang w:val="ru-RU" w:eastAsia="ru-RU" w:bidi="ar-SA"/>
    </w:rPr>
  </w:style>
  <w:style w:type="paragraph" w:customStyle="1" w:styleId="22">
    <w:name w:val="Основной шрифт абзаца22"/>
    <w:link w:val="23"/>
    <w:qFormat/>
    <w:pPr>
      <w:spacing w:after="200" w:line="276" w:lineRule="auto"/>
    </w:pPr>
    <w:rPr>
      <w:rFonts w:ascii="Calibri" w:eastAsia="Times New Roman" w:hAnsi="Calibri"/>
      <w:color w:val="000000"/>
      <w:sz w:val="22"/>
    </w:rPr>
  </w:style>
  <w:style w:type="paragraph" w:customStyle="1" w:styleId="dt-m">
    <w:name w:val="dt-m"/>
    <w:basedOn w:val="22"/>
    <w:link w:val="dt-m1"/>
    <w:qFormat/>
  </w:style>
  <w:style w:type="paragraph" w:customStyle="1" w:styleId="Footnote">
    <w:name w:val="Footnote"/>
    <w:basedOn w:val="a"/>
    <w:qFormat/>
    <w:pPr>
      <w:spacing w:after="0" w:line="240" w:lineRule="auto"/>
    </w:pPr>
    <w:rPr>
      <w:sz w:val="20"/>
    </w:rPr>
  </w:style>
  <w:style w:type="table" w:customStyle="1" w:styleId="Style130">
    <w:name w:val="_Style 130"/>
    <w:basedOn w:val="TableNormal"/>
    <w:semiHidden/>
    <w:unhideWhenUsed/>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character" w:customStyle="1" w:styleId="12">
    <w:name w:val="Обычный1"/>
    <w:qFormat/>
  </w:style>
  <w:style w:type="character" w:customStyle="1" w:styleId="112">
    <w:name w:val="Обычный112"/>
    <w:link w:val="111"/>
    <w:qFormat/>
    <w:rPr>
      <w:rFonts w:ascii="Calibri" w:eastAsia="Times New Roman" w:hAnsi="Calibri" w:cs="Times New Roman"/>
      <w:color w:val="000000"/>
      <w:sz w:val="22"/>
      <w:lang w:val="ru-RU" w:eastAsia="ru-RU" w:bidi="ar-SA"/>
    </w:rPr>
  </w:style>
  <w:style w:type="paragraph" w:customStyle="1" w:styleId="111">
    <w:name w:val="Обычный111"/>
    <w:link w:val="112"/>
    <w:qFormat/>
    <w:pPr>
      <w:spacing w:after="200" w:line="276" w:lineRule="auto"/>
    </w:pPr>
    <w:rPr>
      <w:rFonts w:ascii="Calibri" w:eastAsia="Times New Roman" w:hAnsi="Calibri"/>
      <w:color w:val="000000"/>
      <w:sz w:val="22"/>
    </w:rPr>
  </w:style>
  <w:style w:type="character" w:customStyle="1" w:styleId="18">
    <w:name w:val="Обычный18"/>
    <w:link w:val="17"/>
    <w:qFormat/>
    <w:rPr>
      <w:rFonts w:ascii="Calibri" w:eastAsia="Times New Roman" w:hAnsi="Calibri" w:cs="Times New Roman"/>
      <w:color w:val="000000"/>
      <w:sz w:val="22"/>
      <w:lang w:val="ru-RU" w:eastAsia="ru-RU" w:bidi="ar-SA"/>
    </w:rPr>
  </w:style>
  <w:style w:type="paragraph" w:customStyle="1" w:styleId="17">
    <w:name w:val="Обычный17"/>
    <w:link w:val="18"/>
    <w:qFormat/>
    <w:pPr>
      <w:spacing w:after="200" w:line="276" w:lineRule="auto"/>
    </w:pPr>
    <w:rPr>
      <w:rFonts w:ascii="Calibri" w:eastAsia="Times New Roman" w:hAnsi="Calibri"/>
      <w:color w:val="000000"/>
      <w:sz w:val="22"/>
    </w:rPr>
  </w:style>
  <w:style w:type="character" w:customStyle="1" w:styleId="21">
    <w:name w:val="Основной текст (2)1"/>
    <w:link w:val="2"/>
    <w:qFormat/>
    <w:rPr>
      <w:rFonts w:ascii="Times New Roman" w:eastAsia="Times New Roman" w:hAnsi="Times New Roman" w:cs="Times New Roman"/>
      <w:color w:val="000000"/>
      <w:sz w:val="24"/>
      <w:lang w:val="ru-RU" w:eastAsia="ru-RU" w:bidi="ar-SA"/>
    </w:rPr>
  </w:style>
  <w:style w:type="paragraph" w:customStyle="1" w:styleId="2">
    <w:name w:val="Основной текст (2)"/>
    <w:link w:val="21"/>
    <w:qFormat/>
    <w:pPr>
      <w:spacing w:after="200" w:line="276" w:lineRule="auto"/>
    </w:pPr>
    <w:rPr>
      <w:rFonts w:eastAsia="Times New Roman"/>
      <w:color w:val="000000"/>
      <w:sz w:val="24"/>
    </w:rPr>
  </w:style>
  <w:style w:type="table" w:customStyle="1" w:styleId="Style145">
    <w:name w:val="_Style 145"/>
    <w:basedOn w:val="TableNormal"/>
    <w:semiHidden/>
    <w:unhideWhenUsed/>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31</Pages>
  <Words>6680</Words>
  <Characters>38082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auto133</dc:creator>
  <cp:lastModifiedBy>Здоровцова Олеся Николаевна</cp:lastModifiedBy>
  <cp:revision>14</cp:revision>
  <dcterms:created xsi:type="dcterms:W3CDTF">2024-05-27T04:11:00Z</dcterms:created>
  <dcterms:modified xsi:type="dcterms:W3CDTF">2026-07-28T06:07:00Z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20BB4DB7CC1D435F909C9D6E1567E6A1_12</vt:lpwstr>
  </property>
</Properties>
</file>